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2659"/>
      </w:tblGrid>
      <w:tr w:rsidR="008B6C1F" w:rsidRPr="00CA25EB" w:rsidTr="008B6C1F">
        <w:tc>
          <w:tcPr>
            <w:tcW w:w="2409" w:type="dxa"/>
            <w:shd w:val="clear" w:color="auto" w:fill="auto"/>
          </w:tcPr>
          <w:p w:rsidR="008B6C1F" w:rsidRPr="00C8245A" w:rsidRDefault="008B6C1F" w:rsidP="008B6C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C8245A">
              <w:rPr>
                <w:rFonts w:ascii="Times New Roman" w:hAnsi="Times New Roman"/>
                <w:b/>
                <w:sz w:val="24"/>
                <w:szCs w:val="28"/>
              </w:rPr>
              <w:t>Четверть</w:t>
            </w:r>
          </w:p>
        </w:tc>
        <w:tc>
          <w:tcPr>
            <w:tcW w:w="2659" w:type="dxa"/>
            <w:shd w:val="clear" w:color="auto" w:fill="auto"/>
          </w:tcPr>
          <w:p w:rsidR="008B6C1F" w:rsidRPr="00C8245A" w:rsidRDefault="008B6C1F" w:rsidP="008B6C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</w:tr>
      <w:tr w:rsidR="008B6C1F" w:rsidRPr="00CA25EB" w:rsidTr="008B6C1F">
        <w:tc>
          <w:tcPr>
            <w:tcW w:w="2409" w:type="dxa"/>
            <w:shd w:val="clear" w:color="auto" w:fill="auto"/>
          </w:tcPr>
          <w:p w:rsidR="008B6C1F" w:rsidRPr="00C8245A" w:rsidRDefault="008B6C1F" w:rsidP="008B6C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C8245A">
              <w:rPr>
                <w:rFonts w:ascii="Times New Roman" w:hAnsi="Times New Roman"/>
                <w:b/>
                <w:sz w:val="24"/>
                <w:szCs w:val="28"/>
              </w:rPr>
              <w:t>Предмет</w:t>
            </w:r>
          </w:p>
        </w:tc>
        <w:tc>
          <w:tcPr>
            <w:tcW w:w="2659" w:type="dxa"/>
            <w:shd w:val="clear" w:color="auto" w:fill="auto"/>
          </w:tcPr>
          <w:p w:rsidR="008B6C1F" w:rsidRPr="00C8245A" w:rsidRDefault="008B6C1F" w:rsidP="008B6C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Геометрия </w:t>
            </w:r>
          </w:p>
        </w:tc>
      </w:tr>
      <w:tr w:rsidR="008B6C1F" w:rsidRPr="00CA25EB" w:rsidTr="008B6C1F">
        <w:tc>
          <w:tcPr>
            <w:tcW w:w="2409" w:type="dxa"/>
            <w:shd w:val="clear" w:color="auto" w:fill="auto"/>
          </w:tcPr>
          <w:p w:rsidR="008B6C1F" w:rsidRPr="00C8245A" w:rsidRDefault="008B6C1F" w:rsidP="008B6C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C8245A">
              <w:rPr>
                <w:rFonts w:ascii="Times New Roman" w:hAnsi="Times New Roman"/>
                <w:b/>
                <w:sz w:val="24"/>
                <w:szCs w:val="28"/>
              </w:rPr>
              <w:t>Класс</w:t>
            </w:r>
          </w:p>
        </w:tc>
        <w:tc>
          <w:tcPr>
            <w:tcW w:w="2659" w:type="dxa"/>
            <w:shd w:val="clear" w:color="auto" w:fill="auto"/>
          </w:tcPr>
          <w:p w:rsidR="008B6C1F" w:rsidRPr="00C8245A" w:rsidRDefault="008B6C1F" w:rsidP="008B6C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C8245A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7</w:t>
            </w:r>
          </w:p>
        </w:tc>
      </w:tr>
    </w:tbl>
    <w:p w:rsidR="008B6C1F" w:rsidRDefault="008B6C1F" w:rsidP="008B6C1F">
      <w:pPr>
        <w:tabs>
          <w:tab w:val="left" w:pos="2268"/>
        </w:tabs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C8245A">
        <w:rPr>
          <w:rFonts w:ascii="Times New Roman" w:hAnsi="Times New Roman"/>
          <w:b/>
          <w:sz w:val="28"/>
          <w:szCs w:val="28"/>
        </w:rPr>
        <w:t>Образовательный минимум</w:t>
      </w:r>
    </w:p>
    <w:p w:rsidR="008B6C1F" w:rsidRDefault="008B6C1F" w:rsidP="008B6C1F">
      <w:pPr>
        <w:tabs>
          <w:tab w:val="left" w:pos="2268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8B6C1F" w:rsidRPr="00A3611B" w:rsidRDefault="008B6C1F" w:rsidP="008B6C1F">
      <w:pPr>
        <w:spacing w:after="0" w:line="240" w:lineRule="auto"/>
        <w:ind w:left="357" w:right="-199"/>
        <w:jc w:val="both"/>
        <w:rPr>
          <w:rFonts w:ascii="Times New Roman" w:hAnsi="Times New Roman"/>
          <w:sz w:val="24"/>
          <w:szCs w:val="24"/>
        </w:rPr>
      </w:pPr>
    </w:p>
    <w:p w:rsidR="008B6C1F" w:rsidRPr="005A6B66" w:rsidRDefault="008B6C1F" w:rsidP="008B6C1F">
      <w:pPr>
        <w:numPr>
          <w:ilvl w:val="0"/>
          <w:numId w:val="1"/>
        </w:numPr>
        <w:spacing w:after="0" w:line="240" w:lineRule="auto"/>
        <w:ind w:left="714" w:right="-199" w:hanging="357"/>
        <w:jc w:val="both"/>
        <w:rPr>
          <w:rFonts w:ascii="Times New Roman" w:hAnsi="Times New Roman"/>
          <w:sz w:val="24"/>
          <w:szCs w:val="24"/>
        </w:rPr>
      </w:pPr>
      <w:r w:rsidRPr="00B42D90">
        <w:rPr>
          <w:rFonts w:ascii="Times New Roman" w:hAnsi="Times New Roman"/>
          <w:sz w:val="24"/>
          <w:szCs w:val="20"/>
          <w:shd w:val="clear" w:color="auto" w:fill="FFFFFF"/>
        </w:rPr>
        <w:t>К</w:t>
      </w:r>
      <w:r w:rsidRPr="00B42D90">
        <w:rPr>
          <w:rStyle w:val="apple-converted-space"/>
          <w:rFonts w:ascii="Times New Roman" w:hAnsi="Times New Roman"/>
          <w:sz w:val="24"/>
          <w:szCs w:val="20"/>
          <w:shd w:val="clear" w:color="auto" w:fill="FFFFFF"/>
        </w:rPr>
        <w:t> </w:t>
      </w:r>
      <w:r w:rsidRPr="00B42D90">
        <w:rPr>
          <w:rFonts w:ascii="Times New Roman" w:hAnsi="Times New Roman"/>
          <w:b/>
          <w:bCs/>
          <w:sz w:val="24"/>
          <w:szCs w:val="20"/>
          <w:shd w:val="clear" w:color="auto" w:fill="FFFFFF"/>
        </w:rPr>
        <w:t>основным</w:t>
      </w:r>
      <w:r w:rsidRPr="00B42D90">
        <w:rPr>
          <w:rStyle w:val="apple-converted-space"/>
          <w:rFonts w:ascii="Times New Roman" w:hAnsi="Times New Roman"/>
          <w:sz w:val="24"/>
          <w:szCs w:val="20"/>
          <w:shd w:val="clear" w:color="auto" w:fill="FFFFFF"/>
        </w:rPr>
        <w:t> </w:t>
      </w:r>
      <w:r w:rsidRPr="00B42D90">
        <w:rPr>
          <w:rFonts w:ascii="Times New Roman" w:hAnsi="Times New Roman"/>
          <w:b/>
          <w:bCs/>
          <w:sz w:val="24"/>
          <w:szCs w:val="20"/>
          <w:shd w:val="clear" w:color="auto" w:fill="FFFFFF"/>
        </w:rPr>
        <w:t>геометрическим</w:t>
      </w:r>
      <w:r w:rsidRPr="00B42D90">
        <w:rPr>
          <w:rStyle w:val="apple-converted-space"/>
          <w:rFonts w:ascii="Times New Roman" w:hAnsi="Times New Roman"/>
          <w:sz w:val="24"/>
          <w:szCs w:val="20"/>
          <w:shd w:val="clear" w:color="auto" w:fill="FFFFFF"/>
        </w:rPr>
        <w:t> </w:t>
      </w:r>
      <w:r w:rsidRPr="00B42D90">
        <w:rPr>
          <w:rFonts w:ascii="Times New Roman" w:hAnsi="Times New Roman"/>
          <w:b/>
          <w:bCs/>
          <w:sz w:val="24"/>
          <w:szCs w:val="20"/>
          <w:shd w:val="clear" w:color="auto" w:fill="FFFFFF"/>
        </w:rPr>
        <w:t>фигурам</w:t>
      </w:r>
      <w:r w:rsidRPr="00B42D90">
        <w:rPr>
          <w:rStyle w:val="apple-converted-space"/>
          <w:rFonts w:ascii="Times New Roman" w:hAnsi="Times New Roman"/>
          <w:sz w:val="24"/>
          <w:szCs w:val="20"/>
          <w:shd w:val="clear" w:color="auto" w:fill="FFFFFF"/>
        </w:rPr>
        <w:t> </w:t>
      </w:r>
      <w:r w:rsidRPr="00B42D90">
        <w:rPr>
          <w:rFonts w:ascii="Times New Roman" w:hAnsi="Times New Roman"/>
          <w:b/>
          <w:bCs/>
          <w:sz w:val="24"/>
          <w:szCs w:val="20"/>
          <w:shd w:val="clear" w:color="auto" w:fill="FFFFFF"/>
        </w:rPr>
        <w:t>на</w:t>
      </w:r>
      <w:r w:rsidRPr="00B42D90">
        <w:rPr>
          <w:rStyle w:val="apple-converted-space"/>
          <w:rFonts w:ascii="Times New Roman" w:hAnsi="Times New Roman"/>
          <w:sz w:val="24"/>
          <w:szCs w:val="20"/>
          <w:shd w:val="clear" w:color="auto" w:fill="FFFFFF"/>
        </w:rPr>
        <w:t> </w:t>
      </w:r>
      <w:r w:rsidRPr="00B42D90">
        <w:rPr>
          <w:rFonts w:ascii="Times New Roman" w:hAnsi="Times New Roman"/>
          <w:b/>
          <w:bCs/>
          <w:sz w:val="24"/>
          <w:szCs w:val="20"/>
          <w:shd w:val="clear" w:color="auto" w:fill="FFFFFF"/>
        </w:rPr>
        <w:t>плоскости</w:t>
      </w:r>
      <w:r w:rsidRPr="00B42D90">
        <w:rPr>
          <w:rStyle w:val="apple-converted-space"/>
          <w:rFonts w:ascii="Times New Roman" w:hAnsi="Times New Roman"/>
          <w:sz w:val="24"/>
          <w:szCs w:val="20"/>
          <w:shd w:val="clear" w:color="auto" w:fill="FFFFFF"/>
        </w:rPr>
        <w:t> </w:t>
      </w:r>
      <w:r w:rsidRPr="00B42D90">
        <w:rPr>
          <w:rFonts w:ascii="Times New Roman" w:hAnsi="Times New Roman"/>
          <w:sz w:val="24"/>
          <w:szCs w:val="20"/>
          <w:shd w:val="clear" w:color="auto" w:fill="FFFFFF"/>
        </w:rPr>
        <w:t>относятся точка и прямая линия.</w:t>
      </w:r>
    </w:p>
    <w:p w:rsidR="008B6C1F" w:rsidRDefault="008B6C1F" w:rsidP="008B6C1F">
      <w:pPr>
        <w:numPr>
          <w:ilvl w:val="0"/>
          <w:numId w:val="1"/>
        </w:numPr>
        <w:spacing w:after="0" w:line="240" w:lineRule="auto"/>
        <w:ind w:left="714" w:right="-199" w:hanging="357"/>
        <w:jc w:val="both"/>
        <w:rPr>
          <w:rFonts w:ascii="Times New Roman" w:hAnsi="Times New Roman"/>
          <w:sz w:val="28"/>
          <w:szCs w:val="24"/>
        </w:rPr>
      </w:pPr>
      <w:proofErr w:type="gramStart"/>
      <w:r w:rsidRPr="005A6B66">
        <w:rPr>
          <w:rFonts w:ascii="Times New Roman" w:hAnsi="Times New Roman"/>
          <w:bCs/>
          <w:sz w:val="24"/>
          <w:shd w:val="clear" w:color="auto" w:fill="FFFFFF"/>
        </w:rPr>
        <w:t>Часть прямой ограниченная двумя точками называется</w:t>
      </w:r>
      <w:r w:rsidRPr="005A6B66">
        <w:rPr>
          <w:rStyle w:val="apple-converted-space"/>
          <w:rFonts w:ascii="Times New Roman" w:hAnsi="Times New Roman"/>
          <w:bCs/>
          <w:sz w:val="24"/>
          <w:shd w:val="clear" w:color="auto" w:fill="FFFFFF"/>
        </w:rPr>
        <w:t> </w:t>
      </w:r>
      <w:r w:rsidRPr="005A6B66">
        <w:rPr>
          <w:rFonts w:ascii="Times New Roman" w:hAnsi="Times New Roman"/>
          <w:b/>
          <w:bCs/>
          <w:sz w:val="24"/>
          <w:shd w:val="clear" w:color="auto" w:fill="FFFFFF"/>
        </w:rPr>
        <w:t>отрезком.</w:t>
      </w:r>
      <w:r>
        <w:rPr>
          <w:rFonts w:ascii="Times New Roman" w:hAnsi="Times New Roman"/>
          <w:sz w:val="28"/>
          <w:szCs w:val="24"/>
        </w:rPr>
        <w:t xml:space="preserve"> </w:t>
      </w:r>
      <w:proofErr w:type="gramEnd"/>
    </w:p>
    <w:p w:rsidR="008B6C1F" w:rsidRDefault="008B6C1F" w:rsidP="008B6C1F">
      <w:pPr>
        <w:numPr>
          <w:ilvl w:val="0"/>
          <w:numId w:val="1"/>
        </w:numPr>
        <w:spacing w:after="0" w:line="240" w:lineRule="auto"/>
        <w:ind w:left="714" w:right="-199" w:hanging="35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4"/>
        </w:rPr>
        <w:t>Ч</w:t>
      </w:r>
      <w:r w:rsidRPr="008B6C1F">
        <w:rPr>
          <w:rFonts w:ascii="Times New Roman" w:hAnsi="Times New Roman"/>
          <w:sz w:val="24"/>
        </w:rPr>
        <w:t xml:space="preserve">ерез любые </w:t>
      </w:r>
      <w:r w:rsidRPr="008B6C1F">
        <w:rPr>
          <w:rFonts w:ascii="Times New Roman" w:hAnsi="Times New Roman"/>
          <w:b/>
          <w:sz w:val="24"/>
        </w:rPr>
        <w:t>две точки</w:t>
      </w:r>
      <w:r w:rsidRPr="008B6C1F">
        <w:rPr>
          <w:rFonts w:ascii="Times New Roman" w:hAnsi="Times New Roman"/>
          <w:sz w:val="24"/>
        </w:rPr>
        <w:t xml:space="preserve"> можно провести </w:t>
      </w:r>
      <w:r w:rsidRPr="008B6C1F">
        <w:rPr>
          <w:rFonts w:ascii="Times New Roman" w:hAnsi="Times New Roman"/>
          <w:b/>
          <w:sz w:val="24"/>
        </w:rPr>
        <w:t>прямую</w:t>
      </w:r>
      <w:r w:rsidRPr="008B6C1F">
        <w:rPr>
          <w:rFonts w:ascii="Times New Roman" w:hAnsi="Times New Roman"/>
          <w:sz w:val="24"/>
        </w:rPr>
        <w:t xml:space="preserve">, притом только </w:t>
      </w:r>
      <w:r w:rsidRPr="008B6C1F">
        <w:rPr>
          <w:rFonts w:ascii="Times New Roman" w:hAnsi="Times New Roman"/>
          <w:b/>
          <w:sz w:val="24"/>
        </w:rPr>
        <w:t>одну</w:t>
      </w:r>
      <w:r w:rsidRPr="008B6C1F">
        <w:rPr>
          <w:rFonts w:ascii="Times New Roman" w:hAnsi="Times New Roman"/>
          <w:sz w:val="24"/>
        </w:rPr>
        <w:t>.</w:t>
      </w:r>
    </w:p>
    <w:p w:rsidR="008B6C1F" w:rsidRDefault="008B6C1F" w:rsidP="008B6C1F">
      <w:pPr>
        <w:numPr>
          <w:ilvl w:val="0"/>
          <w:numId w:val="1"/>
        </w:numPr>
        <w:spacing w:after="0" w:line="240" w:lineRule="auto"/>
        <w:ind w:left="714" w:right="-199" w:hanging="357"/>
        <w:jc w:val="both"/>
        <w:rPr>
          <w:rFonts w:ascii="Times New Roman" w:hAnsi="Times New Roman"/>
          <w:sz w:val="28"/>
          <w:szCs w:val="24"/>
        </w:rPr>
      </w:pPr>
      <w:r w:rsidRPr="008B6C1F">
        <w:rPr>
          <w:rFonts w:ascii="Times New Roman" w:hAnsi="Times New Roman"/>
          <w:b/>
          <w:sz w:val="24"/>
        </w:rPr>
        <w:t>Угол</w:t>
      </w:r>
      <w:r w:rsidRPr="008B6C1F">
        <w:rPr>
          <w:rFonts w:ascii="Times New Roman" w:hAnsi="Times New Roman"/>
          <w:sz w:val="24"/>
        </w:rPr>
        <w:t xml:space="preserve"> – геометрическая фигура, состоящая из двух лучей, исходящих из одной точки.</w:t>
      </w:r>
    </w:p>
    <w:p w:rsidR="008B6C1F" w:rsidRDefault="008B6C1F" w:rsidP="008B6C1F">
      <w:pPr>
        <w:numPr>
          <w:ilvl w:val="0"/>
          <w:numId w:val="1"/>
        </w:numPr>
        <w:spacing w:after="0" w:line="240" w:lineRule="auto"/>
        <w:ind w:left="714" w:right="-199" w:hanging="357"/>
        <w:jc w:val="both"/>
        <w:rPr>
          <w:rFonts w:ascii="Times New Roman" w:hAnsi="Times New Roman"/>
          <w:sz w:val="28"/>
          <w:szCs w:val="24"/>
        </w:rPr>
      </w:pPr>
      <w:r w:rsidRPr="008B6C1F">
        <w:rPr>
          <w:rFonts w:ascii="Times New Roman" w:hAnsi="Times New Roman"/>
          <w:sz w:val="24"/>
        </w:rPr>
        <w:t>Луч, исходящий из вершины угла и делящий угол пополам, называется </w:t>
      </w:r>
      <w:r w:rsidRPr="008B6C1F">
        <w:rPr>
          <w:rFonts w:ascii="Times New Roman" w:hAnsi="Times New Roman"/>
          <w:b/>
          <w:sz w:val="24"/>
        </w:rPr>
        <w:t>биссектрисой </w:t>
      </w:r>
      <w:r w:rsidRPr="008B6C1F">
        <w:rPr>
          <w:rFonts w:ascii="Times New Roman" w:hAnsi="Times New Roman"/>
          <w:sz w:val="24"/>
        </w:rPr>
        <w:t>угла.</w:t>
      </w:r>
    </w:p>
    <w:p w:rsidR="008B6C1F" w:rsidRDefault="008B6C1F" w:rsidP="008B6C1F">
      <w:pPr>
        <w:numPr>
          <w:ilvl w:val="0"/>
          <w:numId w:val="1"/>
        </w:numPr>
        <w:spacing w:after="0" w:line="240" w:lineRule="auto"/>
        <w:ind w:left="714" w:right="-199" w:hanging="357"/>
        <w:jc w:val="both"/>
        <w:rPr>
          <w:rFonts w:ascii="Times New Roman" w:hAnsi="Times New Roman"/>
          <w:sz w:val="28"/>
          <w:szCs w:val="24"/>
        </w:rPr>
      </w:pPr>
      <w:r w:rsidRPr="008B6C1F">
        <w:rPr>
          <w:rFonts w:ascii="Times New Roman" w:hAnsi="Times New Roman"/>
          <w:sz w:val="24"/>
        </w:rPr>
        <w:t>Два угла, у которых одна сторона общая, а две другие являются продолжением одна другой, называются </w:t>
      </w:r>
      <w:r w:rsidRPr="008B6C1F">
        <w:rPr>
          <w:rFonts w:ascii="Times New Roman" w:hAnsi="Times New Roman"/>
          <w:b/>
          <w:sz w:val="24"/>
        </w:rPr>
        <w:t>смежными</w:t>
      </w:r>
      <w:r w:rsidRPr="008B6C1F">
        <w:rPr>
          <w:rFonts w:ascii="Times New Roman" w:hAnsi="Times New Roman"/>
          <w:sz w:val="24"/>
        </w:rPr>
        <w:t xml:space="preserve">.  </w:t>
      </w:r>
      <w:r w:rsidRPr="008B6C1F">
        <w:rPr>
          <w:rFonts w:ascii="Times New Roman" w:hAnsi="Times New Roman"/>
          <w:b/>
          <w:sz w:val="24"/>
        </w:rPr>
        <w:t>Сумма</w:t>
      </w:r>
      <w:r w:rsidRPr="008B6C1F">
        <w:rPr>
          <w:rFonts w:ascii="Times New Roman" w:hAnsi="Times New Roman"/>
          <w:sz w:val="24"/>
        </w:rPr>
        <w:t xml:space="preserve"> смежных углов равна </w:t>
      </w:r>
      <w:r w:rsidRPr="008B6C1F">
        <w:rPr>
          <w:rFonts w:ascii="Times New Roman" w:hAnsi="Times New Roman"/>
          <w:b/>
          <w:sz w:val="24"/>
        </w:rPr>
        <w:t>180°</w:t>
      </w:r>
      <w:r w:rsidRPr="008B6C1F">
        <w:rPr>
          <w:rFonts w:ascii="Times New Roman" w:hAnsi="Times New Roman"/>
          <w:sz w:val="24"/>
        </w:rPr>
        <w:t>.</w:t>
      </w:r>
    </w:p>
    <w:p w:rsidR="008B6C1F" w:rsidRDefault="008B6C1F" w:rsidP="008B6C1F">
      <w:pPr>
        <w:numPr>
          <w:ilvl w:val="0"/>
          <w:numId w:val="1"/>
        </w:numPr>
        <w:spacing w:after="0" w:line="240" w:lineRule="auto"/>
        <w:ind w:left="714" w:right="-199" w:hanging="357"/>
        <w:jc w:val="both"/>
        <w:rPr>
          <w:rFonts w:ascii="Times New Roman" w:hAnsi="Times New Roman"/>
          <w:sz w:val="28"/>
          <w:szCs w:val="24"/>
        </w:rPr>
      </w:pPr>
      <w:r w:rsidRPr="008B6C1F">
        <w:rPr>
          <w:rFonts w:ascii="Times New Roman" w:hAnsi="Times New Roman"/>
          <w:sz w:val="24"/>
        </w:rPr>
        <w:t>Два угла называются </w:t>
      </w:r>
      <w:r w:rsidRPr="008B6C1F">
        <w:rPr>
          <w:rFonts w:ascii="Times New Roman" w:hAnsi="Times New Roman"/>
          <w:b/>
          <w:sz w:val="24"/>
        </w:rPr>
        <w:t>вертикальными</w:t>
      </w:r>
      <w:r w:rsidRPr="008B6C1F">
        <w:rPr>
          <w:rFonts w:ascii="Times New Roman" w:hAnsi="Times New Roman"/>
          <w:sz w:val="24"/>
        </w:rPr>
        <w:t xml:space="preserve">, если обе стороны одного угла являются продолжениями сторон другого. </w:t>
      </w:r>
      <w:r w:rsidRPr="008B6C1F">
        <w:rPr>
          <w:rFonts w:ascii="Times New Roman" w:hAnsi="Times New Roman"/>
          <w:b/>
          <w:sz w:val="24"/>
        </w:rPr>
        <w:t xml:space="preserve">Вертикальные </w:t>
      </w:r>
      <w:r w:rsidRPr="008B6C1F">
        <w:rPr>
          <w:rFonts w:ascii="Times New Roman" w:hAnsi="Times New Roman"/>
          <w:sz w:val="24"/>
        </w:rPr>
        <w:t>углы</w:t>
      </w:r>
      <w:r w:rsidRPr="008B6C1F">
        <w:rPr>
          <w:rFonts w:ascii="Times New Roman" w:hAnsi="Times New Roman"/>
          <w:b/>
          <w:sz w:val="24"/>
        </w:rPr>
        <w:t xml:space="preserve"> равны</w:t>
      </w:r>
      <w:r w:rsidRPr="008B6C1F">
        <w:rPr>
          <w:rFonts w:ascii="Times New Roman" w:hAnsi="Times New Roman"/>
          <w:sz w:val="24"/>
        </w:rPr>
        <w:t>.</w:t>
      </w:r>
    </w:p>
    <w:p w:rsidR="008B6C1F" w:rsidRDefault="008B6C1F" w:rsidP="008B6C1F">
      <w:pPr>
        <w:numPr>
          <w:ilvl w:val="0"/>
          <w:numId w:val="1"/>
        </w:numPr>
        <w:spacing w:after="0" w:line="240" w:lineRule="auto"/>
        <w:ind w:left="714" w:right="-199" w:hanging="357"/>
        <w:jc w:val="both"/>
        <w:rPr>
          <w:rFonts w:ascii="Times New Roman" w:hAnsi="Times New Roman"/>
          <w:sz w:val="28"/>
          <w:szCs w:val="24"/>
        </w:rPr>
      </w:pPr>
      <w:r w:rsidRPr="008B6C1F">
        <w:rPr>
          <w:rFonts w:ascii="Times New Roman" w:hAnsi="Times New Roman"/>
          <w:sz w:val="24"/>
        </w:rPr>
        <w:t>Если две прямые пересекаются  под прямым углом, то они называются </w:t>
      </w:r>
      <w:r w:rsidRPr="008B6C1F">
        <w:rPr>
          <w:rFonts w:ascii="Times New Roman" w:hAnsi="Times New Roman"/>
          <w:b/>
          <w:sz w:val="24"/>
        </w:rPr>
        <w:t>перпендикулярными</w:t>
      </w:r>
      <w:r w:rsidRPr="008B6C1F">
        <w:rPr>
          <w:rFonts w:ascii="Times New Roman" w:hAnsi="Times New Roman"/>
          <w:sz w:val="24"/>
        </w:rPr>
        <w:t>.</w:t>
      </w:r>
    </w:p>
    <w:p w:rsidR="008B6C1F" w:rsidRPr="008B6C1F" w:rsidRDefault="008B6C1F" w:rsidP="008B6C1F">
      <w:pPr>
        <w:numPr>
          <w:ilvl w:val="0"/>
          <w:numId w:val="1"/>
        </w:numPr>
        <w:spacing w:after="0" w:line="240" w:lineRule="auto"/>
        <w:ind w:left="714" w:right="-199" w:hanging="357"/>
        <w:jc w:val="both"/>
        <w:rPr>
          <w:rFonts w:ascii="Times New Roman" w:hAnsi="Times New Roman"/>
          <w:sz w:val="28"/>
          <w:szCs w:val="24"/>
        </w:rPr>
      </w:pPr>
      <w:r w:rsidRPr="008B6C1F">
        <w:rPr>
          <w:rFonts w:ascii="Times New Roman" w:hAnsi="Times New Roman"/>
          <w:sz w:val="24"/>
        </w:rPr>
        <w:t xml:space="preserve">Треугольник — это геометрическая фигура, образованная тремя отрезками, попарно </w:t>
      </w:r>
      <w:proofErr w:type="gramStart"/>
      <w:r w:rsidRPr="008B6C1F">
        <w:rPr>
          <w:rFonts w:ascii="Times New Roman" w:hAnsi="Times New Roman"/>
          <w:sz w:val="24"/>
        </w:rPr>
        <w:t>соединенных</w:t>
      </w:r>
      <w:proofErr w:type="gramEnd"/>
      <w:r w:rsidRPr="008B6C1F">
        <w:rPr>
          <w:rFonts w:ascii="Times New Roman" w:hAnsi="Times New Roman"/>
          <w:sz w:val="24"/>
        </w:rPr>
        <w:t xml:space="preserve"> между собой.</w:t>
      </w:r>
    </w:p>
    <w:p w:rsidR="008B6C1F" w:rsidRPr="005A6B66" w:rsidRDefault="008B6C1F" w:rsidP="008B6C1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70EA1">
        <w:rPr>
          <w:rFonts w:ascii="Times New Roman" w:hAnsi="Times New Roman"/>
          <w:bCs/>
          <w:sz w:val="24"/>
          <w:szCs w:val="24"/>
        </w:rPr>
        <w:t>С</w:t>
      </w:r>
      <w:r w:rsidRPr="005A6B66">
        <w:rPr>
          <w:rFonts w:ascii="Times New Roman" w:hAnsi="Times New Roman"/>
          <w:bCs/>
          <w:sz w:val="24"/>
          <w:szCs w:val="24"/>
        </w:rPr>
        <w:t>торону, которая лежит напротив угла, называют</w:t>
      </w:r>
      <w:r w:rsidRPr="00370EA1">
        <w:rPr>
          <w:rFonts w:ascii="Times New Roman" w:hAnsi="Times New Roman"/>
          <w:bCs/>
          <w:sz w:val="24"/>
          <w:szCs w:val="24"/>
        </w:rPr>
        <w:t> </w:t>
      </w:r>
      <w:r w:rsidRPr="00370EA1">
        <w:rPr>
          <w:rFonts w:ascii="Times New Roman" w:hAnsi="Times New Roman"/>
          <w:b/>
          <w:bCs/>
          <w:sz w:val="24"/>
          <w:szCs w:val="24"/>
        </w:rPr>
        <w:t>противолежащей</w:t>
      </w:r>
      <w:r w:rsidRPr="005A6B66">
        <w:rPr>
          <w:rFonts w:ascii="Times New Roman" w:hAnsi="Times New Roman"/>
          <w:b/>
          <w:bCs/>
          <w:sz w:val="24"/>
          <w:szCs w:val="24"/>
        </w:rPr>
        <w:t>.</w:t>
      </w:r>
    </w:p>
    <w:p w:rsidR="008B6C1F" w:rsidRDefault="008B6C1F" w:rsidP="008B6C1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A6B66">
        <w:rPr>
          <w:rFonts w:ascii="Times New Roman" w:hAnsi="Times New Roman"/>
          <w:bCs/>
          <w:sz w:val="24"/>
          <w:szCs w:val="24"/>
        </w:rPr>
        <w:t> Углы, которые имеет одну общую сторону, называют</w:t>
      </w:r>
      <w:r w:rsidRPr="00370EA1">
        <w:rPr>
          <w:rFonts w:ascii="Times New Roman" w:hAnsi="Times New Roman"/>
          <w:bCs/>
          <w:sz w:val="24"/>
          <w:szCs w:val="24"/>
        </w:rPr>
        <w:t> </w:t>
      </w:r>
      <w:r w:rsidRPr="00370EA1">
        <w:rPr>
          <w:rFonts w:ascii="Times New Roman" w:hAnsi="Times New Roman"/>
          <w:b/>
          <w:bCs/>
          <w:sz w:val="24"/>
          <w:szCs w:val="24"/>
        </w:rPr>
        <w:t>прилежащими</w:t>
      </w:r>
      <w:r w:rsidRPr="00370EA1">
        <w:rPr>
          <w:rFonts w:ascii="Times New Roman" w:hAnsi="Times New Roman"/>
          <w:bCs/>
          <w:sz w:val="24"/>
          <w:szCs w:val="24"/>
        </w:rPr>
        <w:t> </w:t>
      </w:r>
      <w:r w:rsidRPr="005A6B66">
        <w:rPr>
          <w:rFonts w:ascii="Times New Roman" w:hAnsi="Times New Roman"/>
          <w:bCs/>
          <w:sz w:val="24"/>
          <w:szCs w:val="24"/>
        </w:rPr>
        <w:t>этой стороне.</w:t>
      </w:r>
    </w:p>
    <w:p w:rsidR="008B6C1F" w:rsidRDefault="008B6C1F" w:rsidP="008B6C1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B6C1F">
        <w:rPr>
          <w:rFonts w:ascii="Times New Roman" w:hAnsi="Times New Roman"/>
          <w:b/>
          <w:sz w:val="24"/>
        </w:rPr>
        <w:t>Первый признак равенства треугольников</w:t>
      </w:r>
      <w:r w:rsidRPr="008B6C1F">
        <w:rPr>
          <w:rFonts w:ascii="Times New Roman" w:hAnsi="Times New Roman"/>
          <w:sz w:val="24"/>
        </w:rPr>
        <w:t>: если две стороны и угол между ними одного треугольника  соответственно равны двум сторонам и углу между ними другого треугольника, то такие треугольники  равны.</w:t>
      </w:r>
    </w:p>
    <w:p w:rsidR="008B6C1F" w:rsidRDefault="008B6C1F" w:rsidP="008B6C1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B6C1F">
        <w:rPr>
          <w:rFonts w:ascii="Times New Roman" w:hAnsi="Times New Roman"/>
          <w:sz w:val="24"/>
          <w:szCs w:val="24"/>
        </w:rPr>
        <w:t xml:space="preserve">От точки, не лежащей на прямой, можно провести </w:t>
      </w:r>
      <w:r w:rsidRPr="008B6C1F">
        <w:rPr>
          <w:rFonts w:ascii="Times New Roman" w:hAnsi="Times New Roman"/>
          <w:b/>
          <w:sz w:val="24"/>
          <w:szCs w:val="24"/>
        </w:rPr>
        <w:t>перпендикуляр</w:t>
      </w:r>
      <w:r w:rsidRPr="008B6C1F">
        <w:rPr>
          <w:rFonts w:ascii="Times New Roman" w:hAnsi="Times New Roman"/>
          <w:sz w:val="24"/>
          <w:szCs w:val="24"/>
        </w:rPr>
        <w:t xml:space="preserve"> к этой прямой, и притом только один. </w:t>
      </w:r>
    </w:p>
    <w:p w:rsidR="008B6C1F" w:rsidRDefault="008B6C1F" w:rsidP="008B6C1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B6C1F">
        <w:rPr>
          <w:rFonts w:ascii="Times New Roman" w:hAnsi="Times New Roman"/>
          <w:b/>
          <w:sz w:val="24"/>
          <w:szCs w:val="24"/>
        </w:rPr>
        <w:t>Медиана треугольника</w:t>
      </w:r>
      <w:r w:rsidRPr="008B6C1F">
        <w:rPr>
          <w:rFonts w:ascii="Times New Roman" w:hAnsi="Times New Roman"/>
          <w:sz w:val="24"/>
          <w:szCs w:val="24"/>
        </w:rPr>
        <w:t> — это отрезок, соединяющий вершину треугольника с серединой противолежащей стороны.</w:t>
      </w:r>
    </w:p>
    <w:p w:rsidR="008B6C1F" w:rsidRDefault="008B6C1F" w:rsidP="008B6C1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B6C1F">
        <w:rPr>
          <w:rFonts w:ascii="Times New Roman" w:hAnsi="Times New Roman"/>
          <w:b/>
          <w:sz w:val="24"/>
          <w:szCs w:val="24"/>
        </w:rPr>
        <w:t>Биссектриса треугольника</w:t>
      </w:r>
      <w:r w:rsidRPr="008B6C1F">
        <w:rPr>
          <w:rFonts w:ascii="Times New Roman" w:hAnsi="Times New Roman"/>
          <w:sz w:val="24"/>
          <w:szCs w:val="24"/>
        </w:rPr>
        <w:t> — это отрезок биссектрисы угла треугольника, соединяющий вершину с точкой на противоположной стороне.</w:t>
      </w:r>
    </w:p>
    <w:p w:rsidR="008B6C1F" w:rsidRDefault="008B6C1F" w:rsidP="008B6C1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B6C1F">
        <w:rPr>
          <w:rFonts w:ascii="Times New Roman" w:hAnsi="Times New Roman"/>
          <w:b/>
          <w:sz w:val="24"/>
          <w:szCs w:val="24"/>
        </w:rPr>
        <w:t>Высота треугольника</w:t>
      </w:r>
      <w:r w:rsidRPr="008B6C1F">
        <w:rPr>
          <w:rFonts w:ascii="Times New Roman" w:hAnsi="Times New Roman"/>
          <w:sz w:val="24"/>
          <w:szCs w:val="24"/>
        </w:rPr>
        <w:t xml:space="preserve"> — это перпендикуляр, опущенный из вершины треугольника </w:t>
      </w:r>
      <w:proofErr w:type="gramStart"/>
      <w:r w:rsidRPr="008B6C1F">
        <w:rPr>
          <w:rFonts w:ascii="Times New Roman" w:hAnsi="Times New Roman"/>
          <w:sz w:val="24"/>
          <w:szCs w:val="24"/>
        </w:rPr>
        <w:t>к</w:t>
      </w:r>
      <w:proofErr w:type="gramEnd"/>
      <w:r w:rsidRPr="008B6C1F">
        <w:rPr>
          <w:rFonts w:ascii="Times New Roman" w:hAnsi="Times New Roman"/>
          <w:sz w:val="24"/>
          <w:szCs w:val="24"/>
        </w:rPr>
        <w:t xml:space="preserve"> прямой, содержащей противоположную сторону.</w:t>
      </w:r>
    </w:p>
    <w:p w:rsidR="008B6C1F" w:rsidRDefault="008B6C1F" w:rsidP="008B6C1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B6C1F">
        <w:rPr>
          <w:rFonts w:ascii="Times New Roman" w:hAnsi="Times New Roman"/>
          <w:sz w:val="24"/>
          <w:szCs w:val="24"/>
        </w:rPr>
        <w:t>Если у треугольника две стороны равны, то такой треугольник называют </w:t>
      </w:r>
      <w:r w:rsidRPr="008B6C1F">
        <w:rPr>
          <w:rFonts w:ascii="Times New Roman" w:hAnsi="Times New Roman"/>
          <w:b/>
          <w:sz w:val="24"/>
          <w:szCs w:val="24"/>
        </w:rPr>
        <w:t>равнобедренным</w:t>
      </w:r>
      <w:r w:rsidRPr="008B6C1F">
        <w:rPr>
          <w:rFonts w:ascii="Times New Roman" w:hAnsi="Times New Roman"/>
          <w:sz w:val="24"/>
          <w:szCs w:val="24"/>
        </w:rPr>
        <w:t>.</w:t>
      </w:r>
    </w:p>
    <w:p w:rsidR="008B6C1F" w:rsidRDefault="008B6C1F" w:rsidP="008B6C1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B6C1F">
        <w:rPr>
          <w:rFonts w:ascii="Times New Roman" w:hAnsi="Times New Roman"/>
          <w:sz w:val="24"/>
          <w:szCs w:val="24"/>
        </w:rPr>
        <w:t>Если у треугольника все три стороны равны, то такой треугольник является </w:t>
      </w:r>
      <w:r w:rsidRPr="008B6C1F">
        <w:rPr>
          <w:rFonts w:ascii="Times New Roman" w:hAnsi="Times New Roman"/>
          <w:b/>
          <w:sz w:val="24"/>
          <w:szCs w:val="24"/>
        </w:rPr>
        <w:t>равносторонним.</w:t>
      </w:r>
    </w:p>
    <w:p w:rsidR="008B6C1F" w:rsidRPr="008B6C1F" w:rsidRDefault="008B6C1F" w:rsidP="008B6C1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B6C1F">
        <w:rPr>
          <w:rFonts w:ascii="Times New Roman" w:hAnsi="Times New Roman"/>
          <w:b/>
          <w:sz w:val="24"/>
          <w:szCs w:val="24"/>
        </w:rPr>
        <w:t>Свойства равнобедренного треугольника</w:t>
      </w:r>
    </w:p>
    <w:p w:rsidR="008B6C1F" w:rsidRPr="008B6C1F" w:rsidRDefault="008B6C1F" w:rsidP="008B6C1F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B6C1F">
        <w:rPr>
          <w:rFonts w:ascii="Times New Roman" w:hAnsi="Times New Roman"/>
          <w:sz w:val="24"/>
          <w:szCs w:val="24"/>
        </w:rPr>
        <w:t>1. В равнобедренном треугольнике углы при основании равны.</w:t>
      </w:r>
    </w:p>
    <w:p w:rsidR="008B6C1F" w:rsidRPr="008B6C1F" w:rsidRDefault="008B6C1F" w:rsidP="008B6C1F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B6C1F">
        <w:rPr>
          <w:rFonts w:ascii="Times New Roman" w:hAnsi="Times New Roman"/>
          <w:sz w:val="24"/>
          <w:szCs w:val="24"/>
        </w:rPr>
        <w:t>2. В равнобедренном треугольнике биссектриса, проведенная к основанию, является медианой и высотой.</w:t>
      </w:r>
    </w:p>
    <w:p w:rsidR="008B6C1F" w:rsidRPr="008B6C1F" w:rsidRDefault="008B6C1F" w:rsidP="008B6C1F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B6C1F">
        <w:rPr>
          <w:rFonts w:ascii="Times New Roman" w:hAnsi="Times New Roman"/>
          <w:sz w:val="24"/>
          <w:szCs w:val="24"/>
        </w:rPr>
        <w:t>3. В равнобедренном треугольнике медиана, проведённая к основанию, является биссектрисой и высотой.</w:t>
      </w:r>
    </w:p>
    <w:p w:rsidR="008B6C1F" w:rsidRDefault="008B6C1F" w:rsidP="008B6C1F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B6C1F">
        <w:rPr>
          <w:rFonts w:ascii="Times New Roman" w:hAnsi="Times New Roman"/>
          <w:sz w:val="24"/>
          <w:szCs w:val="24"/>
        </w:rPr>
        <w:t>4. В равнобедренном треугольнике высота, проведённая к основанию, является биссектрисой и медианой.</w:t>
      </w:r>
    </w:p>
    <w:p w:rsidR="00194FB9" w:rsidRDefault="00194FB9" w:rsidP="00194FB9">
      <w:pPr>
        <w:spacing w:after="0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194FB9">
        <w:rPr>
          <w:rFonts w:ascii="Times New Roman" w:hAnsi="Times New Roman"/>
          <w:b/>
          <w:sz w:val="24"/>
          <w:szCs w:val="24"/>
        </w:rPr>
        <w:t>Практические задания</w:t>
      </w:r>
    </w:p>
    <w:p w:rsidR="00950DF0" w:rsidRPr="00194FB9" w:rsidRDefault="00950DF0" w:rsidP="00194FB9">
      <w:pPr>
        <w:spacing w:after="0"/>
        <w:ind w:left="56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3118"/>
        <w:gridCol w:w="2945"/>
      </w:tblGrid>
      <w:tr w:rsidR="00945465" w:rsidRPr="00945465" w:rsidTr="00950DF0">
        <w:tc>
          <w:tcPr>
            <w:tcW w:w="3369" w:type="dxa"/>
          </w:tcPr>
          <w:p w:rsidR="00945465" w:rsidRPr="00945465" w:rsidRDefault="00945465" w:rsidP="00194FB9">
            <w:pPr>
              <w:pStyle w:val="a3"/>
              <w:numPr>
                <w:ilvl w:val="0"/>
                <w:numId w:val="9"/>
              </w:numPr>
              <w:tabs>
                <w:tab w:val="left" w:pos="284"/>
              </w:tabs>
              <w:ind w:left="0" w:firstLine="0"/>
              <w:rPr>
                <w:rFonts w:ascii="Times New Roman" w:eastAsiaTheme="minorEastAsia" w:hAnsi="Times New Roman"/>
              </w:rPr>
            </w:pPr>
            <w:r w:rsidRPr="00945465">
              <w:rPr>
                <w:rFonts w:ascii="Times New Roman" w:hAnsi="Times New Roman"/>
              </w:rPr>
              <w:t xml:space="preserve">Дано: </w:t>
            </w:r>
            <m:oMath>
              <m:r>
                <w:rPr>
                  <w:rFonts w:ascii="Cambria Math" w:hAnsi="Cambria Math"/>
                </w:rPr>
                <m:t>α=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90</m:t>
                  </m:r>
                </m:e>
                <m:sup>
                  <m:r>
                    <w:rPr>
                      <w:rFonts w:ascii="Cambria Math" w:hAnsi="Cambria Math"/>
                    </w:rPr>
                    <m:t>0</m:t>
                  </m:r>
                </m:sup>
              </m:sSup>
              <m:r>
                <w:rPr>
                  <w:rFonts w:ascii="Cambria Math" w:hAnsi="Cambria Math"/>
                </w:rPr>
                <m:t>+β.</m:t>
              </m:r>
            </m:oMath>
          </w:p>
          <w:p w:rsidR="00945465" w:rsidRPr="00945465" w:rsidRDefault="00945465" w:rsidP="00DC114A">
            <w:pPr>
              <w:pStyle w:val="a3"/>
              <w:tabs>
                <w:tab w:val="left" w:pos="284"/>
              </w:tabs>
              <w:ind w:left="0"/>
              <w:rPr>
                <w:rFonts w:ascii="Times New Roman" w:eastAsiaTheme="minorEastAsia" w:hAnsi="Times New Roman"/>
              </w:rPr>
            </w:pPr>
            <w:r w:rsidRPr="00945465">
              <w:rPr>
                <w:rFonts w:ascii="Times New Roman" w:eastAsiaTheme="minorEastAsia" w:hAnsi="Times New Roman"/>
              </w:rPr>
              <w:t xml:space="preserve">Найти: </w:t>
            </w:r>
            <m:oMath>
              <m:r>
                <w:rPr>
                  <w:rFonts w:ascii="Cambria Math" w:eastAsiaTheme="minorEastAsia" w:hAnsi="Cambria Math"/>
                </w:rPr>
                <m:t>α,β</m:t>
              </m:r>
            </m:oMath>
          </w:p>
          <w:p w:rsidR="00945465" w:rsidRPr="00945465" w:rsidRDefault="00945465" w:rsidP="00DC114A">
            <w:pPr>
              <w:pStyle w:val="a3"/>
              <w:tabs>
                <w:tab w:val="left" w:pos="284"/>
              </w:tabs>
              <w:ind w:left="0"/>
              <w:rPr>
                <w:rFonts w:ascii="Times New Roman" w:eastAsiaTheme="minorEastAsia" w:hAnsi="Times New Roman"/>
              </w:rPr>
            </w:pPr>
          </w:p>
          <w:p w:rsidR="00945465" w:rsidRPr="00945465" w:rsidRDefault="00950DF0" w:rsidP="00F9081B">
            <w:pPr>
              <w:pStyle w:val="a3"/>
              <w:tabs>
                <w:tab w:val="left" w:pos="284"/>
              </w:tabs>
              <w:ind w:left="0"/>
              <w:rPr>
                <w:rFonts w:ascii="Times New Roman" w:eastAsiaTheme="minorEastAsia" w:hAnsi="Times New Roman"/>
              </w:rPr>
            </w:pPr>
            <w:r w:rsidRPr="00945465">
              <w:rPr>
                <w:rFonts w:ascii="Times New Roman" w:hAnsi="Times New Roman"/>
              </w:rPr>
              <w:object w:dxaOrig="3675" w:dyaOrig="1215" w14:anchorId="1F4EADC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0.25pt;height:46.5pt" o:ole="">
                  <v:imagedata r:id="rId6" o:title=""/>
                </v:shape>
                <o:OLEObject Type="Embed" ProgID="PBrush" ShapeID="_x0000_i1025" DrawAspect="Content" ObjectID="_1660058974" r:id="rId7"/>
              </w:object>
            </w:r>
          </w:p>
        </w:tc>
        <w:tc>
          <w:tcPr>
            <w:tcW w:w="3118" w:type="dxa"/>
          </w:tcPr>
          <w:p w:rsidR="00950DF0" w:rsidRPr="00945465" w:rsidRDefault="00950DF0" w:rsidP="00950DF0">
            <w:pPr>
              <w:rPr>
                <w:rFonts w:ascii="Times New Roman" w:hAnsi="Times New Roman"/>
              </w:rPr>
            </w:pPr>
            <w:r w:rsidRPr="00945465">
              <w:rPr>
                <w:rFonts w:ascii="Times New Roman" w:hAnsi="Times New Roman"/>
              </w:rPr>
              <w:t>2.</w:t>
            </w:r>
            <w:r w:rsidRPr="00945465">
              <w:rPr>
                <w:rFonts w:ascii="Times New Roman" w:hAnsi="Times New Roman"/>
                <w:color w:val="000000"/>
                <w:kern w:val="28"/>
              </w:rPr>
              <w:t xml:space="preserve"> Доказать </w:t>
            </w:r>
            <w:r w:rsidRPr="00194FB9">
              <w:rPr>
                <w:rFonts w:ascii="Times New Roman" w:hAnsi="Times New Roman"/>
                <w:color w:val="000000"/>
                <w:kern w:val="28"/>
              </w:rPr>
              <w:t xml:space="preserve"> равенство</w:t>
            </w:r>
            <w:r w:rsidRPr="00945465">
              <w:rPr>
                <w:rFonts w:ascii="Times New Roman" w:hAnsi="Times New Roman"/>
                <w:color w:val="000000"/>
                <w:kern w:val="28"/>
              </w:rPr>
              <w:t xml:space="preserve"> треугольников</w:t>
            </w:r>
          </w:p>
          <w:p w:rsidR="00945465" w:rsidRPr="00945465" w:rsidRDefault="00F9081B" w:rsidP="00950DF0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/>
              </w:rPr>
            </w:pPr>
            <w:r w:rsidRPr="00F9081B">
              <w:rPr>
                <w:rFonts w:ascii="Times New Roman" w:hAnsi="Times New Roman"/>
                <w:color w:val="000000"/>
                <w:kern w:val="28"/>
                <w:sz w:val="18"/>
                <w:szCs w:val="18"/>
              </w:rPr>
              <w:object w:dxaOrig="2505" w:dyaOrig="2820">
                <v:shape id="_x0000_i1026" type="#_x0000_t75" style="width:94.5pt;height:63pt" o:ole="">
                  <v:imagedata r:id="rId8" o:title=""/>
                </v:shape>
                <o:OLEObject Type="Embed" ProgID="PBrush" ShapeID="_x0000_i1026" DrawAspect="Content" ObjectID="_1660058975" r:id="rId9"/>
              </w:object>
            </w:r>
          </w:p>
        </w:tc>
        <w:tc>
          <w:tcPr>
            <w:tcW w:w="2945" w:type="dxa"/>
          </w:tcPr>
          <w:p w:rsidR="00950DF0" w:rsidRPr="00945465" w:rsidRDefault="00950DF0" w:rsidP="00950DF0">
            <w:pPr>
              <w:ind w:firstLine="142"/>
              <w:rPr>
                <w:rFonts w:ascii="Times New Roman" w:hAnsi="Times New Roman"/>
                <w:color w:val="000000"/>
                <w:kern w:val="28"/>
              </w:rPr>
            </w:pPr>
            <w:r w:rsidRPr="00945465">
              <w:rPr>
                <w:rFonts w:ascii="Times New Roman" w:hAnsi="Times New Roman"/>
                <w:color w:val="000000"/>
                <w:kern w:val="28"/>
              </w:rPr>
              <w:t xml:space="preserve">3.Доказать: </w:t>
            </w:r>
            <m:oMath>
              <m:r>
                <w:rPr>
                  <w:rFonts w:ascii="Cambria Math" w:hAnsi="Cambria Math"/>
                  <w:color w:val="000000"/>
                  <w:kern w:val="28"/>
                </w:rPr>
                <m:t>∆</m:t>
              </m:r>
              <m:r>
                <w:rPr>
                  <w:rFonts w:ascii="Cambria Math" w:hAnsi="Cambria Math"/>
                  <w:color w:val="000000"/>
                  <w:kern w:val="28"/>
                  <w:lang w:val="en-US"/>
                </w:rPr>
                <m:t>ABC</m:t>
              </m:r>
            </m:oMath>
            <w:r w:rsidRPr="00945465">
              <w:rPr>
                <w:rFonts w:ascii="Times New Roman" w:hAnsi="Times New Roman"/>
                <w:color w:val="000000"/>
                <w:kern w:val="28"/>
              </w:rPr>
              <w:t xml:space="preserve"> – равнобедренный.</w:t>
            </w:r>
          </w:p>
          <w:p w:rsidR="00F9081B" w:rsidRPr="00F9081B" w:rsidRDefault="00F9081B" w:rsidP="00F9081B">
            <w:pPr>
              <w:pStyle w:val="a3"/>
              <w:rPr>
                <w:rFonts w:ascii="Times New Roman" w:hAnsi="Times New Roman"/>
                <w:sz w:val="18"/>
              </w:rPr>
            </w:pPr>
            <w:r w:rsidRPr="00F9081B">
              <w:rPr>
                <w:rFonts w:ascii="Times New Roman" w:hAnsi="Times New Roman"/>
              </w:rPr>
              <w:t xml:space="preserve">                     </w:t>
            </w:r>
            <w:r w:rsidRPr="00F9081B">
              <w:rPr>
                <w:rFonts w:ascii="Times New Roman" w:hAnsi="Times New Roman"/>
                <w:sz w:val="18"/>
                <w:lang w:val="en-US"/>
              </w:rPr>
              <w:t>B</w:t>
            </w:r>
          </w:p>
          <w:p w:rsidR="00F9081B" w:rsidRPr="00F9081B" w:rsidRDefault="00F9081B" w:rsidP="00F9081B">
            <w:pPr>
              <w:pStyle w:val="a3"/>
              <w:rPr>
                <w:rFonts w:ascii="Times New Roman" w:hAnsi="Times New Roman"/>
                <w:sz w:val="18"/>
              </w:rPr>
            </w:pPr>
            <w:r w:rsidRPr="00F9081B">
              <w:rPr>
                <w:rFonts w:ascii="Times New Roman" w:hAnsi="Times New Roman"/>
                <w:sz w:val="18"/>
                <w:lang w:val="en-US"/>
              </w:rPr>
              <w:t>A</w:t>
            </w:r>
            <w:r w:rsidRPr="00F9081B">
              <w:rPr>
                <w:rFonts w:ascii="Times New Roman" w:hAnsi="Times New Roman"/>
                <w:sz w:val="18"/>
              </w:rPr>
              <w:object w:dxaOrig="2040" w:dyaOrig="2580">
                <v:shape id="_x0000_i1027" type="#_x0000_t75" style="width:63.75pt;height:80.25pt" o:ole="">
                  <v:imagedata r:id="rId10" o:title=""/>
                </v:shape>
                <o:OLEObject Type="Embed" ProgID="PBrush" ShapeID="_x0000_i1027" DrawAspect="Content" ObjectID="_1660058976" r:id="rId11"/>
              </w:object>
            </w:r>
            <w:r w:rsidRPr="00F9081B">
              <w:rPr>
                <w:rFonts w:ascii="Times New Roman" w:hAnsi="Times New Roman"/>
                <w:sz w:val="18"/>
                <w:lang w:val="en-US"/>
              </w:rPr>
              <w:t>C</w:t>
            </w:r>
          </w:p>
          <w:p w:rsidR="00945465" w:rsidRPr="00945465" w:rsidRDefault="00945465" w:rsidP="00950DF0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/>
              </w:rPr>
            </w:pPr>
          </w:p>
        </w:tc>
      </w:tr>
    </w:tbl>
    <w:p w:rsidR="00194FB9" w:rsidRDefault="00194FB9" w:rsidP="00194FB9">
      <w:pPr>
        <w:spacing w:after="0" w:line="240" w:lineRule="auto"/>
        <w:ind w:firstLine="142"/>
        <w:rPr>
          <w:rFonts w:ascii="Times New Roman" w:hAnsi="Times New Roman"/>
          <w:color w:val="000000"/>
          <w:kern w:val="28"/>
          <w:sz w:val="18"/>
          <w:szCs w:val="18"/>
        </w:rPr>
      </w:pPr>
    </w:p>
    <w:p w:rsidR="008B6C1F" w:rsidRDefault="008B6C1F"/>
    <w:tbl>
      <w:tblPr>
        <w:tblpPr w:leftFromText="180" w:rightFromText="180" w:vertAnchor="text" w:horzAnchor="margin" w:tblpXSpec="right" w:tblpY="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2659"/>
      </w:tblGrid>
      <w:tr w:rsidR="0007147C" w:rsidRPr="00CA25EB" w:rsidTr="00EA2499">
        <w:tc>
          <w:tcPr>
            <w:tcW w:w="2409" w:type="dxa"/>
            <w:shd w:val="clear" w:color="auto" w:fill="auto"/>
          </w:tcPr>
          <w:p w:rsidR="0007147C" w:rsidRPr="00C8245A" w:rsidRDefault="0007147C" w:rsidP="00EA24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C8245A">
              <w:rPr>
                <w:rFonts w:ascii="Times New Roman" w:hAnsi="Times New Roman"/>
                <w:b/>
                <w:sz w:val="24"/>
                <w:szCs w:val="28"/>
              </w:rPr>
              <w:t>Четверть</w:t>
            </w:r>
          </w:p>
        </w:tc>
        <w:tc>
          <w:tcPr>
            <w:tcW w:w="2659" w:type="dxa"/>
            <w:shd w:val="clear" w:color="auto" w:fill="auto"/>
          </w:tcPr>
          <w:p w:rsidR="0007147C" w:rsidRPr="00C8245A" w:rsidRDefault="00733000" w:rsidP="00EA24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</w:t>
            </w:r>
          </w:p>
        </w:tc>
      </w:tr>
      <w:tr w:rsidR="0007147C" w:rsidRPr="00CA25EB" w:rsidTr="00EA2499">
        <w:tc>
          <w:tcPr>
            <w:tcW w:w="2409" w:type="dxa"/>
            <w:shd w:val="clear" w:color="auto" w:fill="auto"/>
          </w:tcPr>
          <w:p w:rsidR="0007147C" w:rsidRPr="00C8245A" w:rsidRDefault="0007147C" w:rsidP="00EA24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C8245A">
              <w:rPr>
                <w:rFonts w:ascii="Times New Roman" w:hAnsi="Times New Roman"/>
                <w:b/>
                <w:sz w:val="24"/>
                <w:szCs w:val="28"/>
              </w:rPr>
              <w:t>Предмет</w:t>
            </w:r>
          </w:p>
        </w:tc>
        <w:tc>
          <w:tcPr>
            <w:tcW w:w="2659" w:type="dxa"/>
            <w:shd w:val="clear" w:color="auto" w:fill="auto"/>
          </w:tcPr>
          <w:p w:rsidR="0007147C" w:rsidRPr="00C8245A" w:rsidRDefault="0007147C" w:rsidP="00EA24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Геометрия </w:t>
            </w:r>
          </w:p>
        </w:tc>
      </w:tr>
      <w:tr w:rsidR="0007147C" w:rsidRPr="00CA25EB" w:rsidTr="00EA2499">
        <w:tc>
          <w:tcPr>
            <w:tcW w:w="2409" w:type="dxa"/>
            <w:shd w:val="clear" w:color="auto" w:fill="auto"/>
          </w:tcPr>
          <w:p w:rsidR="0007147C" w:rsidRPr="00C8245A" w:rsidRDefault="0007147C" w:rsidP="00EA24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C8245A">
              <w:rPr>
                <w:rFonts w:ascii="Times New Roman" w:hAnsi="Times New Roman"/>
                <w:b/>
                <w:sz w:val="24"/>
                <w:szCs w:val="28"/>
              </w:rPr>
              <w:t>Класс</w:t>
            </w:r>
          </w:p>
        </w:tc>
        <w:tc>
          <w:tcPr>
            <w:tcW w:w="2659" w:type="dxa"/>
            <w:shd w:val="clear" w:color="auto" w:fill="auto"/>
          </w:tcPr>
          <w:p w:rsidR="0007147C" w:rsidRPr="00C8245A" w:rsidRDefault="0007147C" w:rsidP="00EA24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C8245A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7</w:t>
            </w:r>
          </w:p>
        </w:tc>
      </w:tr>
    </w:tbl>
    <w:p w:rsidR="0007147C" w:rsidRDefault="0007147C" w:rsidP="0007147C">
      <w:pPr>
        <w:tabs>
          <w:tab w:val="left" w:pos="2268"/>
        </w:tabs>
        <w:jc w:val="center"/>
        <w:rPr>
          <w:rFonts w:ascii="Times New Roman" w:hAnsi="Times New Roman"/>
          <w:b/>
          <w:sz w:val="28"/>
          <w:szCs w:val="28"/>
        </w:rPr>
      </w:pPr>
      <w:r w:rsidRPr="00C8245A">
        <w:rPr>
          <w:rFonts w:ascii="Times New Roman" w:hAnsi="Times New Roman"/>
          <w:b/>
          <w:sz w:val="28"/>
          <w:szCs w:val="28"/>
        </w:rPr>
        <w:t>Образовательный минимум</w:t>
      </w:r>
    </w:p>
    <w:p w:rsidR="0007147C" w:rsidRDefault="0007147C"/>
    <w:p w:rsidR="00733000" w:rsidRPr="00950DF0" w:rsidRDefault="00733000" w:rsidP="00733000">
      <w:pPr>
        <w:rPr>
          <w:rFonts w:ascii="Times New Roman" w:hAnsi="Times New Roman"/>
          <w:sz w:val="24"/>
        </w:rPr>
      </w:pPr>
    </w:p>
    <w:p w:rsidR="00F9081B" w:rsidRDefault="00F9081B" w:rsidP="00F9081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B6C1F">
        <w:rPr>
          <w:rFonts w:ascii="Times New Roman" w:hAnsi="Times New Roman"/>
          <w:b/>
          <w:sz w:val="24"/>
          <w:szCs w:val="24"/>
        </w:rPr>
        <w:t>Второй признак равенства треугольников:</w:t>
      </w:r>
      <w:r w:rsidRPr="008B6C1F">
        <w:rPr>
          <w:rFonts w:ascii="Times New Roman" w:hAnsi="Times New Roman"/>
          <w:sz w:val="24"/>
          <w:szCs w:val="24"/>
        </w:rPr>
        <w:t xml:space="preserve"> если сторона и два прилежащих к ней угла одного треугольника соответственно равны стороне и двум прилежащим к ней углам другого треугольника, то такие треугольники равны.</w:t>
      </w:r>
    </w:p>
    <w:p w:rsidR="00F9081B" w:rsidRDefault="00F9081B" w:rsidP="00F9081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B6C1F">
        <w:rPr>
          <w:rFonts w:ascii="Times New Roman" w:hAnsi="Times New Roman"/>
          <w:b/>
          <w:sz w:val="24"/>
          <w:szCs w:val="24"/>
        </w:rPr>
        <w:t>Третий признак равенства треугольников:</w:t>
      </w:r>
      <w:r w:rsidRPr="008B6C1F">
        <w:rPr>
          <w:rFonts w:ascii="Times New Roman" w:hAnsi="Times New Roman"/>
          <w:sz w:val="24"/>
          <w:szCs w:val="24"/>
        </w:rPr>
        <w:t xml:space="preserve"> если три стороны одного треугольника соответственно равны трём сторонам другого треугольника, то такие треугольники равны.</w:t>
      </w:r>
    </w:p>
    <w:p w:rsidR="00733000" w:rsidRPr="00F9081B" w:rsidRDefault="00733000" w:rsidP="00733000">
      <w:pPr>
        <w:numPr>
          <w:ilvl w:val="0"/>
          <w:numId w:val="2"/>
        </w:numPr>
        <w:shd w:val="clear" w:color="auto" w:fill="FFFFFF"/>
        <w:spacing w:after="0"/>
        <w:ind w:hanging="284"/>
        <w:rPr>
          <w:rFonts w:ascii="Times New Roman" w:hAnsi="Times New Roman"/>
          <w:sz w:val="24"/>
          <w:szCs w:val="24"/>
        </w:rPr>
      </w:pPr>
      <w:r w:rsidRPr="00F9081B">
        <w:rPr>
          <w:rFonts w:ascii="Times New Roman" w:hAnsi="Times New Roman"/>
          <w:b/>
          <w:bCs/>
          <w:sz w:val="24"/>
          <w:szCs w:val="24"/>
        </w:rPr>
        <w:t>Окружность</w:t>
      </w:r>
      <w:r w:rsidRPr="00F9081B">
        <w:rPr>
          <w:rFonts w:ascii="Times New Roman" w:hAnsi="Times New Roman"/>
          <w:bCs/>
          <w:sz w:val="24"/>
          <w:szCs w:val="24"/>
        </w:rPr>
        <w:t> — геометрическая фигура, состоящая из всех точек плоскости, которые находятся в заданном расстоянии от данной точки. Эту точку называют </w:t>
      </w:r>
      <w:r w:rsidRPr="00F9081B">
        <w:rPr>
          <w:rFonts w:ascii="Times New Roman" w:hAnsi="Times New Roman"/>
          <w:b/>
          <w:bCs/>
          <w:sz w:val="24"/>
          <w:szCs w:val="24"/>
        </w:rPr>
        <w:t>центром окружности</w:t>
      </w:r>
    </w:p>
    <w:p w:rsidR="00733000" w:rsidRPr="00F9081B" w:rsidRDefault="00733000" w:rsidP="00733000">
      <w:pPr>
        <w:numPr>
          <w:ilvl w:val="0"/>
          <w:numId w:val="2"/>
        </w:numPr>
        <w:shd w:val="clear" w:color="auto" w:fill="FFFFFF"/>
        <w:tabs>
          <w:tab w:val="left" w:pos="851"/>
        </w:tabs>
        <w:spacing w:after="0"/>
        <w:ind w:hanging="284"/>
        <w:rPr>
          <w:rFonts w:ascii="Times New Roman" w:hAnsi="Times New Roman"/>
          <w:sz w:val="24"/>
          <w:szCs w:val="24"/>
        </w:rPr>
      </w:pPr>
      <w:r w:rsidRPr="00F9081B">
        <w:rPr>
          <w:rStyle w:val="gxst-emph"/>
          <w:rFonts w:ascii="Times New Roman" w:hAnsi="Times New Roman"/>
          <w:b/>
          <w:bCs/>
          <w:sz w:val="24"/>
          <w:szCs w:val="24"/>
          <w:shd w:val="clear" w:color="auto" w:fill="FFFFFF"/>
        </w:rPr>
        <w:t>Радиус</w:t>
      </w:r>
      <w:r w:rsidRPr="00F9081B">
        <w:rPr>
          <w:rFonts w:ascii="Times New Roman" w:hAnsi="Times New Roman"/>
          <w:sz w:val="24"/>
          <w:szCs w:val="24"/>
          <w:shd w:val="clear" w:color="auto" w:fill="FFFFFF"/>
        </w:rPr>
        <w:t> — это отрезок, соединяющий центр окружности с любой точкой окружности.</w:t>
      </w:r>
    </w:p>
    <w:p w:rsidR="00733000" w:rsidRPr="00F9081B" w:rsidRDefault="00733000" w:rsidP="00733000">
      <w:pPr>
        <w:numPr>
          <w:ilvl w:val="0"/>
          <w:numId w:val="2"/>
        </w:numPr>
        <w:shd w:val="clear" w:color="auto" w:fill="FFFFFF"/>
        <w:tabs>
          <w:tab w:val="left" w:pos="851"/>
        </w:tabs>
        <w:spacing w:after="0"/>
        <w:ind w:hanging="284"/>
        <w:rPr>
          <w:rFonts w:ascii="Times New Roman" w:hAnsi="Times New Roman"/>
          <w:sz w:val="24"/>
          <w:szCs w:val="24"/>
        </w:rPr>
      </w:pPr>
      <w:r w:rsidRPr="00F9081B">
        <w:rPr>
          <w:rFonts w:ascii="Times New Roman" w:hAnsi="Times New Roman"/>
          <w:sz w:val="24"/>
          <w:szCs w:val="24"/>
          <w:shd w:val="clear" w:color="auto" w:fill="FFFFFF"/>
        </w:rPr>
        <w:t>Отрезок, который соединяет две точки на окружности, называют</w:t>
      </w:r>
      <w:r w:rsidRPr="00F9081B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F9081B">
        <w:rPr>
          <w:rStyle w:val="a4"/>
          <w:rFonts w:ascii="Times New Roman" w:hAnsi="Times New Roman"/>
          <w:sz w:val="24"/>
          <w:szCs w:val="24"/>
          <w:shd w:val="clear" w:color="auto" w:fill="FFFFFF"/>
        </w:rPr>
        <w:t>хордой</w:t>
      </w:r>
      <w:r w:rsidRPr="00F9081B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733000" w:rsidRPr="00F9081B" w:rsidRDefault="00733000" w:rsidP="00733000">
      <w:pPr>
        <w:numPr>
          <w:ilvl w:val="0"/>
          <w:numId w:val="2"/>
        </w:numPr>
        <w:shd w:val="clear" w:color="auto" w:fill="FFFFFF"/>
        <w:tabs>
          <w:tab w:val="left" w:pos="851"/>
        </w:tabs>
        <w:spacing w:after="0"/>
        <w:ind w:hanging="284"/>
        <w:rPr>
          <w:rFonts w:ascii="Times New Roman" w:hAnsi="Times New Roman"/>
          <w:sz w:val="24"/>
          <w:szCs w:val="24"/>
        </w:rPr>
      </w:pPr>
      <w:r w:rsidRPr="00F9081B">
        <w:rPr>
          <w:rFonts w:ascii="Times New Roman" w:hAnsi="Times New Roman"/>
          <w:sz w:val="24"/>
          <w:szCs w:val="24"/>
          <w:shd w:val="clear" w:color="auto" w:fill="FFFFFF"/>
        </w:rPr>
        <w:t>Если хорда проходит через центр окружности, то её называют</w:t>
      </w:r>
      <w:r w:rsidRPr="00F9081B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F9081B">
        <w:rPr>
          <w:rStyle w:val="a4"/>
          <w:rFonts w:ascii="Times New Roman" w:hAnsi="Times New Roman"/>
          <w:sz w:val="24"/>
          <w:szCs w:val="24"/>
          <w:shd w:val="clear" w:color="auto" w:fill="FFFFFF"/>
        </w:rPr>
        <w:t>диаметром</w:t>
      </w:r>
      <w:r w:rsidRPr="00F9081B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F9081B">
        <w:rPr>
          <w:rFonts w:ascii="Times New Roman" w:hAnsi="Times New Roman"/>
          <w:sz w:val="24"/>
          <w:szCs w:val="24"/>
          <w:shd w:val="clear" w:color="auto" w:fill="FFFFFF"/>
        </w:rPr>
        <w:t>окружности.</w:t>
      </w:r>
    </w:p>
    <w:p w:rsidR="00733000" w:rsidRPr="00F9081B" w:rsidRDefault="00733000" w:rsidP="00733000">
      <w:pPr>
        <w:numPr>
          <w:ilvl w:val="0"/>
          <w:numId w:val="2"/>
        </w:numPr>
        <w:shd w:val="clear" w:color="auto" w:fill="FFFFFF"/>
        <w:tabs>
          <w:tab w:val="left" w:pos="851"/>
        </w:tabs>
        <w:spacing w:after="0"/>
        <w:ind w:hanging="284"/>
        <w:rPr>
          <w:rFonts w:ascii="Times New Roman" w:hAnsi="Times New Roman"/>
          <w:sz w:val="24"/>
          <w:szCs w:val="24"/>
        </w:rPr>
      </w:pPr>
      <w:r w:rsidRPr="00F9081B">
        <w:rPr>
          <w:rFonts w:ascii="Times New Roman" w:hAnsi="Times New Roman"/>
          <w:sz w:val="24"/>
          <w:szCs w:val="24"/>
          <w:shd w:val="clear" w:color="auto" w:fill="FFFFFF"/>
        </w:rPr>
        <w:t>Если соединить две точки окружности не отрезком, а кривой, проходящей по самой окружности, то часть окружности между двумя точками называют</w:t>
      </w:r>
      <w:r w:rsidRPr="00F9081B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F9081B">
        <w:rPr>
          <w:rStyle w:val="a4"/>
          <w:rFonts w:ascii="Times New Roman" w:hAnsi="Times New Roman"/>
          <w:sz w:val="24"/>
          <w:szCs w:val="24"/>
          <w:shd w:val="clear" w:color="auto" w:fill="FFFFFF"/>
        </w:rPr>
        <w:t>дугой</w:t>
      </w:r>
      <w:r w:rsidRPr="00F9081B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733000" w:rsidRPr="00F9081B" w:rsidRDefault="00733000" w:rsidP="00733000">
      <w:pPr>
        <w:numPr>
          <w:ilvl w:val="0"/>
          <w:numId w:val="2"/>
        </w:numPr>
        <w:shd w:val="clear" w:color="auto" w:fill="FFFFFF"/>
        <w:tabs>
          <w:tab w:val="left" w:pos="851"/>
        </w:tabs>
        <w:spacing w:after="0"/>
        <w:ind w:hanging="284"/>
        <w:rPr>
          <w:rFonts w:ascii="Times New Roman" w:hAnsi="Times New Roman"/>
          <w:sz w:val="24"/>
          <w:szCs w:val="24"/>
        </w:rPr>
      </w:pPr>
      <w:r w:rsidRPr="00F9081B">
        <w:rPr>
          <w:rFonts w:ascii="Times New Roman" w:hAnsi="Times New Roman"/>
          <w:bCs/>
          <w:sz w:val="24"/>
          <w:szCs w:val="24"/>
          <w:shd w:val="clear" w:color="auto" w:fill="FFFFFF"/>
        </w:rPr>
        <w:t>Часть плоскости ограниченная окружностью называется</w:t>
      </w:r>
      <w:r w:rsidRPr="00F9081B">
        <w:rPr>
          <w:rStyle w:val="apple-converted-space"/>
          <w:rFonts w:ascii="Times New Roman" w:hAnsi="Times New Roman"/>
          <w:bCs/>
          <w:sz w:val="24"/>
          <w:szCs w:val="24"/>
          <w:shd w:val="clear" w:color="auto" w:fill="FFFFFF"/>
        </w:rPr>
        <w:t> </w:t>
      </w:r>
      <w:r w:rsidRPr="00F9081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кругом.</w:t>
      </w:r>
    </w:p>
    <w:p w:rsidR="00733000" w:rsidRPr="00F9081B" w:rsidRDefault="00733000" w:rsidP="00733000">
      <w:pPr>
        <w:numPr>
          <w:ilvl w:val="0"/>
          <w:numId w:val="2"/>
        </w:numPr>
        <w:shd w:val="clear" w:color="auto" w:fill="FFFFFF"/>
        <w:tabs>
          <w:tab w:val="left" w:pos="851"/>
        </w:tabs>
        <w:spacing w:after="0"/>
        <w:ind w:hanging="284"/>
        <w:rPr>
          <w:rFonts w:ascii="Times New Roman" w:hAnsi="Times New Roman"/>
          <w:sz w:val="24"/>
          <w:szCs w:val="24"/>
        </w:rPr>
      </w:pPr>
      <w:r w:rsidRPr="00F9081B">
        <w:rPr>
          <w:rFonts w:ascii="Times New Roman" w:hAnsi="Times New Roman"/>
          <w:bCs/>
          <w:sz w:val="24"/>
          <w:szCs w:val="24"/>
          <w:shd w:val="clear" w:color="auto" w:fill="FFFFFF"/>
        </w:rPr>
        <w:t>Две прямые</w:t>
      </w:r>
      <w:r w:rsidRPr="00F9081B">
        <w:rPr>
          <w:rStyle w:val="apple-converted-space"/>
          <w:rFonts w:ascii="Times New Roman" w:hAnsi="Times New Roman"/>
          <w:bCs/>
          <w:sz w:val="24"/>
          <w:szCs w:val="24"/>
          <w:shd w:val="clear" w:color="auto" w:fill="FFFFFF"/>
        </w:rPr>
        <w:t> </w:t>
      </w:r>
      <w:r w:rsidRPr="00F9081B">
        <w:rPr>
          <w:rStyle w:val="mi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a</w:t>
      </w:r>
      <w:r w:rsidRPr="00F9081B">
        <w:rPr>
          <w:rStyle w:val="apple-converted-space"/>
          <w:rFonts w:ascii="Times New Roman" w:hAnsi="Times New Roman"/>
          <w:bCs/>
          <w:sz w:val="24"/>
          <w:szCs w:val="24"/>
          <w:shd w:val="clear" w:color="auto" w:fill="FFFFFF"/>
        </w:rPr>
        <w:t> </w:t>
      </w:r>
      <w:r w:rsidRPr="00F9081B">
        <w:rPr>
          <w:rFonts w:ascii="Times New Roman" w:hAnsi="Times New Roman"/>
          <w:bCs/>
          <w:sz w:val="24"/>
          <w:szCs w:val="24"/>
          <w:shd w:val="clear" w:color="auto" w:fill="FFFFFF"/>
        </w:rPr>
        <w:t>и </w:t>
      </w:r>
      <w:r w:rsidRPr="00F9081B">
        <w:rPr>
          <w:rStyle w:val="mi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b</w:t>
      </w:r>
      <w:r w:rsidRPr="00F9081B">
        <w:rPr>
          <w:rStyle w:val="apple-converted-space"/>
          <w:rFonts w:ascii="Times New Roman" w:hAnsi="Times New Roman"/>
          <w:bCs/>
          <w:sz w:val="24"/>
          <w:szCs w:val="24"/>
          <w:shd w:val="clear" w:color="auto" w:fill="FFFFFF"/>
        </w:rPr>
        <w:t> </w:t>
      </w:r>
      <w:r w:rsidRPr="00F9081B">
        <w:rPr>
          <w:rFonts w:ascii="Times New Roman" w:hAnsi="Times New Roman"/>
          <w:bCs/>
          <w:sz w:val="24"/>
          <w:szCs w:val="24"/>
          <w:shd w:val="clear" w:color="auto" w:fill="FFFFFF"/>
        </w:rPr>
        <w:t>на плоскости, которые не пересекаются, называются</w:t>
      </w:r>
      <w:r w:rsidRPr="00F9081B">
        <w:rPr>
          <w:rStyle w:val="apple-converted-space"/>
          <w:rFonts w:ascii="Times New Roman" w:hAnsi="Times New Roman"/>
          <w:bCs/>
          <w:sz w:val="24"/>
          <w:szCs w:val="24"/>
          <w:shd w:val="clear" w:color="auto" w:fill="FFFFFF"/>
        </w:rPr>
        <w:t> </w:t>
      </w:r>
      <w:r w:rsidRPr="00F9081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параллельными</w:t>
      </w:r>
      <w:r w:rsidRPr="00F9081B">
        <w:rPr>
          <w:rStyle w:val="apple-converted-space"/>
          <w:rFonts w:ascii="Times New Roman" w:hAnsi="Times New Roman"/>
          <w:bCs/>
          <w:sz w:val="24"/>
          <w:szCs w:val="24"/>
          <w:shd w:val="clear" w:color="auto" w:fill="FFFFFF"/>
        </w:rPr>
        <w:t> </w:t>
      </w:r>
      <w:r w:rsidRPr="00F9081B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и обозначаются </w:t>
      </w:r>
      <w:proofErr w:type="spellStart"/>
      <w:r w:rsidRPr="00F9081B">
        <w:rPr>
          <w:rStyle w:val="mi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a</w:t>
      </w:r>
      <w:r w:rsidRPr="00F9081B">
        <w:rPr>
          <w:rStyle w:val="mo"/>
          <w:rFonts w:ascii="Cambria Math" w:hAnsi="Cambria Math" w:cs="Cambria Math"/>
          <w:sz w:val="24"/>
          <w:szCs w:val="24"/>
          <w:bdr w:val="none" w:sz="0" w:space="0" w:color="auto" w:frame="1"/>
          <w:shd w:val="clear" w:color="auto" w:fill="FFFFFF"/>
        </w:rPr>
        <w:t>∥</w:t>
      </w:r>
      <w:r w:rsidRPr="00F9081B">
        <w:rPr>
          <w:rStyle w:val="mi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b</w:t>
      </w:r>
      <w:proofErr w:type="spellEnd"/>
      <w:r w:rsidRPr="00F9081B">
        <w:rPr>
          <w:rFonts w:ascii="Times New Roman" w:hAnsi="Times New Roman"/>
          <w:bCs/>
          <w:sz w:val="24"/>
          <w:szCs w:val="24"/>
          <w:shd w:val="clear" w:color="auto" w:fill="FFFFFF"/>
        </w:rPr>
        <w:t>.</w:t>
      </w:r>
    </w:p>
    <w:p w:rsidR="00733000" w:rsidRPr="00F9081B" w:rsidRDefault="00733000" w:rsidP="00733000">
      <w:pPr>
        <w:numPr>
          <w:ilvl w:val="0"/>
          <w:numId w:val="2"/>
        </w:numPr>
        <w:shd w:val="clear" w:color="auto" w:fill="FFFFFF"/>
        <w:tabs>
          <w:tab w:val="left" w:pos="851"/>
        </w:tabs>
        <w:spacing w:after="0"/>
        <w:ind w:hanging="284"/>
        <w:rPr>
          <w:rFonts w:ascii="Times New Roman" w:hAnsi="Times New Roman"/>
          <w:sz w:val="24"/>
          <w:szCs w:val="24"/>
        </w:rPr>
      </w:pPr>
      <w:r w:rsidRPr="00F9081B">
        <w:rPr>
          <w:rFonts w:ascii="Times New Roman" w:hAnsi="Times New Roman"/>
          <w:b/>
          <w:sz w:val="24"/>
          <w:szCs w:val="24"/>
        </w:rPr>
        <w:t xml:space="preserve">Признаки параллельности </w:t>
      </w:r>
      <w:proofErr w:type="gramStart"/>
      <w:r w:rsidRPr="00F9081B">
        <w:rPr>
          <w:rFonts w:ascii="Times New Roman" w:hAnsi="Times New Roman"/>
          <w:b/>
          <w:sz w:val="24"/>
          <w:szCs w:val="24"/>
        </w:rPr>
        <w:t>прямых</w:t>
      </w:r>
      <w:proofErr w:type="gramEnd"/>
      <w:r w:rsidRPr="00F9081B">
        <w:rPr>
          <w:rFonts w:ascii="Times New Roman" w:hAnsi="Times New Roman"/>
          <w:sz w:val="24"/>
          <w:szCs w:val="24"/>
        </w:rPr>
        <w:t>:</w:t>
      </w:r>
    </w:p>
    <w:p w:rsidR="00733000" w:rsidRPr="00F9081B" w:rsidRDefault="00733000" w:rsidP="00733000">
      <w:pPr>
        <w:shd w:val="clear" w:color="auto" w:fill="FFFFFF"/>
        <w:tabs>
          <w:tab w:val="left" w:pos="851"/>
        </w:tabs>
        <w:spacing w:after="0"/>
        <w:ind w:left="567"/>
        <w:rPr>
          <w:rFonts w:ascii="Times New Roman" w:hAnsi="Times New Roman"/>
          <w:sz w:val="24"/>
          <w:szCs w:val="24"/>
        </w:rPr>
      </w:pPr>
      <w:r w:rsidRPr="00F9081B">
        <w:rPr>
          <w:rFonts w:ascii="Times New Roman" w:hAnsi="Times New Roman"/>
          <w:sz w:val="24"/>
        </w:rPr>
        <w:t>1. Если две прямые на плоскости перпендикулярные одной и той же прямой, то они параллельны.</w:t>
      </w:r>
    </w:p>
    <w:p w:rsidR="00733000" w:rsidRPr="00F9081B" w:rsidRDefault="00733000" w:rsidP="00733000">
      <w:pPr>
        <w:spacing w:after="0"/>
        <w:ind w:left="567"/>
        <w:rPr>
          <w:rFonts w:ascii="Times New Roman" w:hAnsi="Times New Roman"/>
          <w:sz w:val="24"/>
          <w:szCs w:val="24"/>
        </w:rPr>
      </w:pPr>
      <w:r w:rsidRPr="00F9081B">
        <w:rPr>
          <w:rFonts w:ascii="Times New Roman" w:hAnsi="Times New Roman"/>
          <w:bCs/>
          <w:sz w:val="24"/>
          <w:szCs w:val="24"/>
        </w:rPr>
        <w:t>2.</w:t>
      </w:r>
      <w:r w:rsidRPr="00F9081B">
        <w:rPr>
          <w:rFonts w:ascii="Times New Roman" w:hAnsi="Times New Roman"/>
          <w:sz w:val="24"/>
          <w:szCs w:val="24"/>
        </w:rPr>
        <w:t> Если при пересечении двух прямых третьей секущей: накрест лежащие углы равны,  или соответственные углы равны, или сумма односторонних углов равна </w:t>
      </w:r>
      <w:r w:rsidRPr="00F9081B">
        <w:rPr>
          <w:rFonts w:ascii="Times New Roman" w:hAnsi="Times New Roman"/>
          <w:sz w:val="24"/>
          <w:szCs w:val="24"/>
          <w:bdr w:val="none" w:sz="0" w:space="0" w:color="auto" w:frame="1"/>
        </w:rPr>
        <w:t>180°</w:t>
      </w:r>
      <w:r w:rsidRPr="00F9081B">
        <w:rPr>
          <w:rFonts w:ascii="Times New Roman" w:hAnsi="Times New Roman"/>
          <w:sz w:val="24"/>
          <w:szCs w:val="24"/>
        </w:rPr>
        <w:t>, то прямые параллельны.</w:t>
      </w:r>
    </w:p>
    <w:p w:rsidR="00EE1CDA" w:rsidRDefault="00EE1CDA" w:rsidP="00AD2EB0">
      <w:pPr>
        <w:ind w:left="567"/>
        <w:jc w:val="center"/>
        <w:rPr>
          <w:rFonts w:ascii="Times New Roman" w:hAnsi="Times New Roman"/>
          <w:sz w:val="24"/>
        </w:rPr>
      </w:pPr>
    </w:p>
    <w:p w:rsidR="00AD2EB0" w:rsidRDefault="00AD2EB0" w:rsidP="00AD2EB0">
      <w:pPr>
        <w:ind w:left="567"/>
        <w:jc w:val="center"/>
        <w:rPr>
          <w:rFonts w:ascii="Times New Roman" w:hAnsi="Times New Roman"/>
          <w:b/>
          <w:sz w:val="24"/>
        </w:rPr>
      </w:pPr>
      <w:r w:rsidRPr="00AD2EB0">
        <w:rPr>
          <w:rFonts w:ascii="Times New Roman" w:hAnsi="Times New Roman"/>
          <w:b/>
          <w:sz w:val="24"/>
        </w:rPr>
        <w:t>Практические задания</w:t>
      </w:r>
    </w:p>
    <w:p w:rsidR="00AD2EB0" w:rsidRPr="00960252" w:rsidRDefault="00960252" w:rsidP="00AD2EB0">
      <w:pPr>
        <w:ind w:left="567"/>
        <w:jc w:val="center"/>
        <w:rPr>
          <w:rFonts w:ascii="Times New Roman" w:hAnsi="Times New Roman"/>
          <w:b/>
          <w:sz w:val="32"/>
        </w:rPr>
      </w:pPr>
      <w:r w:rsidRPr="00960252">
        <w:rPr>
          <w:rFonts w:ascii="Times New Roman" w:hAnsi="Times New Roman"/>
          <w:color w:val="000000"/>
          <w:kern w:val="28"/>
          <w:szCs w:val="18"/>
        </w:rPr>
        <w:t>Найти пары равных треугольников и доказать их равенство</w:t>
      </w:r>
    </w:p>
    <w:tbl>
      <w:tblPr>
        <w:tblStyle w:val="4"/>
        <w:tblW w:w="6521" w:type="dxa"/>
        <w:jc w:val="center"/>
        <w:tblInd w:w="250" w:type="dxa"/>
        <w:tblLayout w:type="fixed"/>
        <w:tblLook w:val="04A0" w:firstRow="1" w:lastRow="0" w:firstColumn="1" w:lastColumn="0" w:noHBand="0" w:noVBand="1"/>
      </w:tblPr>
      <w:tblGrid>
        <w:gridCol w:w="2236"/>
        <w:gridCol w:w="2384"/>
        <w:gridCol w:w="1901"/>
      </w:tblGrid>
      <w:tr w:rsidR="00960252" w:rsidRPr="00960252" w:rsidTr="00960252">
        <w:trPr>
          <w:jc w:val="center"/>
        </w:trPr>
        <w:tc>
          <w:tcPr>
            <w:tcW w:w="2236" w:type="dxa"/>
          </w:tcPr>
          <w:p w:rsidR="00960252" w:rsidRPr="00960252" w:rsidRDefault="00960252" w:rsidP="00960252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contextualSpacing/>
              <w:rPr>
                <w:rFonts w:ascii="Times New Roman" w:eastAsia="Calibri" w:hAnsi="Times New Roman"/>
                <w:sz w:val="20"/>
                <w:szCs w:val="18"/>
                <w:lang w:eastAsia="en-US"/>
              </w:rPr>
            </w:pPr>
          </w:p>
          <w:p w:rsidR="00960252" w:rsidRPr="00960252" w:rsidRDefault="00960252" w:rsidP="00960252">
            <w:pPr>
              <w:tabs>
                <w:tab w:val="left" w:pos="284"/>
              </w:tabs>
              <w:rPr>
                <w:rFonts w:ascii="Times New Roman" w:hAnsi="Times New Roman"/>
                <w:color w:val="000000"/>
                <w:kern w:val="28"/>
                <w:sz w:val="20"/>
                <w:szCs w:val="18"/>
              </w:rPr>
            </w:pPr>
          </w:p>
          <w:p w:rsidR="00960252" w:rsidRPr="00960252" w:rsidRDefault="00960252" w:rsidP="00960252">
            <w:pPr>
              <w:tabs>
                <w:tab w:val="left" w:pos="284"/>
              </w:tabs>
              <w:jc w:val="center"/>
              <w:rPr>
                <w:rFonts w:ascii="Times New Roman" w:hAnsi="Times New Roman"/>
                <w:color w:val="000000"/>
                <w:kern w:val="28"/>
                <w:sz w:val="20"/>
                <w:szCs w:val="18"/>
              </w:rPr>
            </w:pPr>
            <w:r w:rsidRPr="00960252">
              <w:rPr>
                <w:rFonts w:ascii="Times New Roman" w:hAnsi="Times New Roman"/>
                <w:color w:val="000000"/>
                <w:kern w:val="28"/>
                <w:sz w:val="20"/>
                <w:szCs w:val="18"/>
              </w:rPr>
              <w:object w:dxaOrig="2505" w:dyaOrig="2820">
                <v:shape id="_x0000_i1028" type="#_x0000_t75" style="width:94.5pt;height:63pt" o:ole="">
                  <v:imagedata r:id="rId8" o:title=""/>
                </v:shape>
                <o:OLEObject Type="Embed" ProgID="PBrush" ShapeID="_x0000_i1028" DrawAspect="Content" ObjectID="_1660058977" r:id="rId12"/>
              </w:object>
            </w:r>
          </w:p>
          <w:p w:rsidR="00960252" w:rsidRPr="00960252" w:rsidRDefault="00960252" w:rsidP="00960252">
            <w:pPr>
              <w:tabs>
                <w:tab w:val="left" w:pos="284"/>
              </w:tabs>
              <w:rPr>
                <w:rFonts w:ascii="Times New Roman" w:hAnsi="Times New Roman"/>
                <w:color w:val="000000"/>
                <w:kern w:val="28"/>
                <w:sz w:val="20"/>
                <w:szCs w:val="18"/>
              </w:rPr>
            </w:pPr>
          </w:p>
        </w:tc>
        <w:tc>
          <w:tcPr>
            <w:tcW w:w="2384" w:type="dxa"/>
          </w:tcPr>
          <w:p w:rsidR="00960252" w:rsidRPr="00960252" w:rsidRDefault="00960252" w:rsidP="00960252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contextualSpacing/>
              <w:rPr>
                <w:rFonts w:ascii="Times New Roman" w:eastAsia="Calibri" w:hAnsi="Times New Roman"/>
                <w:sz w:val="20"/>
                <w:szCs w:val="18"/>
                <w:lang w:eastAsia="en-US"/>
              </w:rPr>
            </w:pPr>
          </w:p>
          <w:p w:rsidR="00960252" w:rsidRPr="00960252" w:rsidRDefault="00960252" w:rsidP="00960252">
            <w:pPr>
              <w:tabs>
                <w:tab w:val="left" w:pos="284"/>
              </w:tabs>
              <w:contextualSpacing/>
              <w:jc w:val="both"/>
              <w:rPr>
                <w:rFonts w:ascii="Times New Roman" w:eastAsia="Calibri" w:hAnsi="Times New Roman"/>
                <w:sz w:val="20"/>
                <w:szCs w:val="18"/>
                <w:lang w:val="en-US" w:eastAsia="en-US"/>
              </w:rPr>
            </w:pPr>
            <w:r w:rsidRPr="00960252">
              <w:rPr>
                <w:rFonts w:eastAsia="Calibri"/>
                <w:sz w:val="20"/>
                <w:szCs w:val="18"/>
                <w:lang w:val="en-US" w:eastAsia="en-US"/>
              </w:rPr>
              <w:t xml:space="preserve">             </w:t>
            </w:r>
            <w:r w:rsidRPr="00960252">
              <w:rPr>
                <w:rFonts w:ascii="Times New Roman" w:eastAsia="Calibri" w:hAnsi="Times New Roman"/>
                <w:sz w:val="20"/>
                <w:szCs w:val="18"/>
                <w:lang w:val="en-US" w:eastAsia="en-US"/>
              </w:rPr>
              <w:t>M                  N</w:t>
            </w:r>
          </w:p>
          <w:p w:rsidR="00960252" w:rsidRPr="00960252" w:rsidRDefault="00960252" w:rsidP="00960252">
            <w:pPr>
              <w:tabs>
                <w:tab w:val="left" w:pos="284"/>
              </w:tabs>
              <w:contextualSpacing/>
              <w:jc w:val="center"/>
              <w:rPr>
                <w:rFonts w:ascii="Times New Roman" w:eastAsia="Calibri" w:hAnsi="Times New Roman"/>
                <w:sz w:val="20"/>
                <w:szCs w:val="18"/>
                <w:lang w:val="en-US" w:eastAsia="en-US"/>
              </w:rPr>
            </w:pPr>
            <w:r w:rsidRPr="00960252">
              <w:rPr>
                <w:rFonts w:ascii="Times New Roman" w:eastAsia="Calibri" w:hAnsi="Times New Roman"/>
                <w:sz w:val="20"/>
                <w:szCs w:val="18"/>
                <w:lang w:val="en-US" w:eastAsia="en-US"/>
              </w:rPr>
              <w:t>P</w:t>
            </w:r>
            <w:r w:rsidRPr="00960252">
              <w:rPr>
                <w:rFonts w:ascii="Times New Roman" w:eastAsia="Calibri" w:hAnsi="Times New Roman"/>
                <w:sz w:val="20"/>
                <w:szCs w:val="18"/>
                <w:lang w:eastAsia="en-US"/>
              </w:rPr>
              <w:object w:dxaOrig="1875" w:dyaOrig="2085">
                <v:shape id="_x0000_i1029" type="#_x0000_t75" style="width:66.75pt;height:66.75pt" o:ole="">
                  <v:imagedata r:id="rId13" o:title=""/>
                </v:shape>
                <o:OLEObject Type="Embed" ProgID="PBrush" ShapeID="_x0000_i1029" DrawAspect="Content" ObjectID="_1660058978" r:id="rId14"/>
              </w:object>
            </w:r>
            <w:r w:rsidRPr="00960252">
              <w:rPr>
                <w:rFonts w:ascii="Times New Roman" w:eastAsia="Calibri" w:hAnsi="Times New Roman"/>
                <w:sz w:val="20"/>
                <w:szCs w:val="18"/>
                <w:lang w:val="en-US" w:eastAsia="en-US"/>
              </w:rPr>
              <w:t>E</w:t>
            </w:r>
          </w:p>
        </w:tc>
        <w:tc>
          <w:tcPr>
            <w:tcW w:w="1901" w:type="dxa"/>
          </w:tcPr>
          <w:p w:rsidR="00960252" w:rsidRPr="00960252" w:rsidRDefault="00960252" w:rsidP="00960252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contextualSpacing/>
              <w:rPr>
                <w:rFonts w:ascii="Times New Roman" w:eastAsia="Calibri" w:hAnsi="Times New Roman"/>
                <w:sz w:val="20"/>
                <w:szCs w:val="18"/>
                <w:lang w:eastAsia="en-US"/>
              </w:rPr>
            </w:pPr>
          </w:p>
          <w:p w:rsidR="00960252" w:rsidRPr="00960252" w:rsidRDefault="00960252" w:rsidP="00960252">
            <w:pPr>
              <w:tabs>
                <w:tab w:val="left" w:pos="284"/>
              </w:tabs>
              <w:contextualSpacing/>
              <w:rPr>
                <w:rFonts w:eastAsia="Calibri"/>
                <w:sz w:val="20"/>
                <w:szCs w:val="18"/>
                <w:lang w:eastAsia="en-US"/>
              </w:rPr>
            </w:pPr>
          </w:p>
          <w:p w:rsidR="00960252" w:rsidRPr="00960252" w:rsidRDefault="00960252" w:rsidP="00960252">
            <w:pPr>
              <w:tabs>
                <w:tab w:val="left" w:pos="284"/>
              </w:tabs>
              <w:contextualSpacing/>
              <w:jc w:val="center"/>
              <w:rPr>
                <w:rFonts w:ascii="Times New Roman" w:eastAsia="Calibri" w:hAnsi="Times New Roman"/>
                <w:sz w:val="20"/>
                <w:szCs w:val="18"/>
                <w:lang w:eastAsia="en-US"/>
              </w:rPr>
            </w:pPr>
            <w:r w:rsidRPr="00960252">
              <w:rPr>
                <w:rFonts w:eastAsia="Calibri"/>
                <w:sz w:val="20"/>
                <w:szCs w:val="18"/>
                <w:lang w:eastAsia="en-US"/>
              </w:rPr>
              <w:object w:dxaOrig="3000" w:dyaOrig="1965">
                <v:shape id="_x0000_i1030" type="#_x0000_t75" style="width:88.5pt;height:58.5pt" o:ole="">
                  <v:imagedata r:id="rId15" o:title=""/>
                </v:shape>
                <o:OLEObject Type="Embed" ProgID="PBrush" ShapeID="_x0000_i1030" DrawAspect="Content" ObjectID="_1660058979" r:id="rId16"/>
              </w:object>
            </w:r>
          </w:p>
        </w:tc>
      </w:tr>
    </w:tbl>
    <w:p w:rsidR="00EE1CDA" w:rsidRDefault="00EE1CDA" w:rsidP="00733000">
      <w:pPr>
        <w:ind w:left="567"/>
        <w:rPr>
          <w:rFonts w:ascii="Times New Roman" w:hAnsi="Times New Roman"/>
          <w:sz w:val="28"/>
        </w:rPr>
      </w:pPr>
    </w:p>
    <w:p w:rsidR="00AD2EB0" w:rsidRDefault="00AD2EB0" w:rsidP="00733000">
      <w:pPr>
        <w:ind w:left="567"/>
        <w:rPr>
          <w:rFonts w:ascii="Times New Roman" w:hAnsi="Times New Roman"/>
          <w:sz w:val="28"/>
        </w:rPr>
      </w:pPr>
    </w:p>
    <w:p w:rsidR="00AD2EB0" w:rsidRPr="00950DF0" w:rsidRDefault="00AD2EB0" w:rsidP="00733000">
      <w:pPr>
        <w:ind w:left="567"/>
        <w:rPr>
          <w:rFonts w:ascii="Times New Roman" w:hAnsi="Times New Roman"/>
          <w:sz w:val="28"/>
        </w:rPr>
      </w:pPr>
    </w:p>
    <w:p w:rsidR="00EE1CDA" w:rsidRPr="00EE1CDA" w:rsidRDefault="00EE1CDA" w:rsidP="00733000">
      <w:pPr>
        <w:ind w:left="567"/>
        <w:rPr>
          <w:rFonts w:ascii="Times New Roman" w:hAnsi="Times New Roman"/>
          <w:sz w:val="24"/>
        </w:rPr>
      </w:pPr>
    </w:p>
    <w:p w:rsidR="00EE1CDA" w:rsidRPr="00EE1CDA" w:rsidRDefault="00EE1CDA" w:rsidP="00733000">
      <w:pPr>
        <w:ind w:left="567"/>
        <w:rPr>
          <w:rFonts w:ascii="Times New Roman" w:hAnsi="Times New Roman"/>
          <w:sz w:val="24"/>
        </w:rPr>
      </w:pPr>
    </w:p>
    <w:p w:rsidR="00EE1CDA" w:rsidRDefault="00EE1CDA" w:rsidP="00733000">
      <w:pPr>
        <w:ind w:left="567"/>
      </w:pPr>
    </w:p>
    <w:p w:rsidR="00EE1CDA" w:rsidRDefault="00EE1CDA" w:rsidP="00733000">
      <w:pPr>
        <w:ind w:left="567"/>
      </w:pPr>
    </w:p>
    <w:tbl>
      <w:tblPr>
        <w:tblpPr w:leftFromText="180" w:rightFromText="180" w:vertAnchor="text" w:horzAnchor="margin" w:tblpXSpec="right" w:tblpY="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2659"/>
      </w:tblGrid>
      <w:tr w:rsidR="00EE1CDA" w:rsidRPr="00CA25EB" w:rsidTr="00EA2499">
        <w:tc>
          <w:tcPr>
            <w:tcW w:w="2409" w:type="dxa"/>
            <w:shd w:val="clear" w:color="auto" w:fill="auto"/>
          </w:tcPr>
          <w:p w:rsidR="00EE1CDA" w:rsidRPr="00C8245A" w:rsidRDefault="00EE1CDA" w:rsidP="00EA24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C8245A">
              <w:rPr>
                <w:rFonts w:ascii="Times New Roman" w:hAnsi="Times New Roman"/>
                <w:b/>
                <w:sz w:val="24"/>
                <w:szCs w:val="28"/>
              </w:rPr>
              <w:t>Четверть</w:t>
            </w:r>
          </w:p>
        </w:tc>
        <w:tc>
          <w:tcPr>
            <w:tcW w:w="2659" w:type="dxa"/>
            <w:shd w:val="clear" w:color="auto" w:fill="auto"/>
          </w:tcPr>
          <w:p w:rsidR="00EE1CDA" w:rsidRPr="00C8245A" w:rsidRDefault="00EE1CDA" w:rsidP="00EA24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</w:t>
            </w:r>
          </w:p>
        </w:tc>
      </w:tr>
      <w:tr w:rsidR="00EE1CDA" w:rsidRPr="00CA25EB" w:rsidTr="00EA2499">
        <w:tc>
          <w:tcPr>
            <w:tcW w:w="2409" w:type="dxa"/>
            <w:shd w:val="clear" w:color="auto" w:fill="auto"/>
          </w:tcPr>
          <w:p w:rsidR="00EE1CDA" w:rsidRPr="00C8245A" w:rsidRDefault="00EE1CDA" w:rsidP="00EA24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C8245A">
              <w:rPr>
                <w:rFonts w:ascii="Times New Roman" w:hAnsi="Times New Roman"/>
                <w:b/>
                <w:sz w:val="24"/>
                <w:szCs w:val="28"/>
              </w:rPr>
              <w:t>Предмет</w:t>
            </w:r>
          </w:p>
        </w:tc>
        <w:tc>
          <w:tcPr>
            <w:tcW w:w="2659" w:type="dxa"/>
            <w:shd w:val="clear" w:color="auto" w:fill="auto"/>
          </w:tcPr>
          <w:p w:rsidR="00EE1CDA" w:rsidRPr="00C8245A" w:rsidRDefault="00EE1CDA" w:rsidP="00EA24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Геометрия </w:t>
            </w:r>
          </w:p>
        </w:tc>
      </w:tr>
      <w:tr w:rsidR="00EE1CDA" w:rsidRPr="00CA25EB" w:rsidTr="00EA2499">
        <w:tc>
          <w:tcPr>
            <w:tcW w:w="2409" w:type="dxa"/>
            <w:shd w:val="clear" w:color="auto" w:fill="auto"/>
          </w:tcPr>
          <w:p w:rsidR="00EE1CDA" w:rsidRPr="00C8245A" w:rsidRDefault="00EE1CDA" w:rsidP="00EA24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C8245A">
              <w:rPr>
                <w:rFonts w:ascii="Times New Roman" w:hAnsi="Times New Roman"/>
                <w:b/>
                <w:sz w:val="24"/>
                <w:szCs w:val="28"/>
              </w:rPr>
              <w:t>Класс</w:t>
            </w:r>
          </w:p>
        </w:tc>
        <w:tc>
          <w:tcPr>
            <w:tcW w:w="2659" w:type="dxa"/>
            <w:shd w:val="clear" w:color="auto" w:fill="auto"/>
          </w:tcPr>
          <w:p w:rsidR="00EE1CDA" w:rsidRPr="00C8245A" w:rsidRDefault="00EE1CDA" w:rsidP="00EA24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C8245A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7</w:t>
            </w:r>
          </w:p>
        </w:tc>
      </w:tr>
    </w:tbl>
    <w:p w:rsidR="00EE1CDA" w:rsidRDefault="00EE1CDA" w:rsidP="00EE1CDA">
      <w:pPr>
        <w:tabs>
          <w:tab w:val="left" w:pos="2268"/>
        </w:tabs>
        <w:jc w:val="center"/>
        <w:rPr>
          <w:rFonts w:ascii="Times New Roman" w:hAnsi="Times New Roman"/>
          <w:b/>
          <w:sz w:val="28"/>
          <w:szCs w:val="28"/>
        </w:rPr>
      </w:pPr>
      <w:r w:rsidRPr="00C8245A">
        <w:rPr>
          <w:rFonts w:ascii="Times New Roman" w:hAnsi="Times New Roman"/>
          <w:b/>
          <w:sz w:val="28"/>
          <w:szCs w:val="28"/>
        </w:rPr>
        <w:t>Образовательный минимум</w:t>
      </w:r>
    </w:p>
    <w:p w:rsidR="00EE1CDA" w:rsidRDefault="00EE1CDA" w:rsidP="00733000">
      <w:pPr>
        <w:ind w:left="567"/>
      </w:pPr>
    </w:p>
    <w:p w:rsidR="00EE1CDA" w:rsidRPr="00EE1CDA" w:rsidRDefault="00EE1CDA" w:rsidP="00733000">
      <w:pPr>
        <w:ind w:left="567"/>
        <w:rPr>
          <w:rFonts w:ascii="Times New Roman" w:hAnsi="Times New Roman"/>
          <w:sz w:val="28"/>
          <w:szCs w:val="28"/>
        </w:rPr>
      </w:pPr>
    </w:p>
    <w:p w:rsidR="00EE1CDA" w:rsidRPr="00EE1CDA" w:rsidRDefault="00EE1CDA" w:rsidP="00733000">
      <w:pPr>
        <w:ind w:left="567"/>
        <w:rPr>
          <w:rFonts w:ascii="Times New Roman" w:hAnsi="Times New Roman"/>
          <w:sz w:val="28"/>
          <w:szCs w:val="28"/>
        </w:rPr>
      </w:pPr>
    </w:p>
    <w:p w:rsidR="00EE1CDA" w:rsidRPr="00EE1CDA" w:rsidRDefault="00EE1CDA" w:rsidP="00EE1CDA">
      <w:pPr>
        <w:numPr>
          <w:ilvl w:val="0"/>
          <w:numId w:val="3"/>
        </w:numPr>
        <w:spacing w:after="0"/>
        <w:ind w:left="357" w:hanging="357"/>
        <w:jc w:val="both"/>
        <w:rPr>
          <w:rFonts w:ascii="Times New Roman" w:hAnsi="Times New Roman"/>
          <w:b/>
          <w:sz w:val="28"/>
          <w:szCs w:val="28"/>
        </w:rPr>
      </w:pPr>
      <w:r w:rsidRPr="00EE1CDA">
        <w:rPr>
          <w:rFonts w:ascii="Times New Roman" w:hAnsi="Times New Roman"/>
          <w:b/>
          <w:sz w:val="28"/>
          <w:szCs w:val="28"/>
        </w:rPr>
        <w:t xml:space="preserve">Аксиома </w:t>
      </w:r>
      <w:proofErr w:type="gramStart"/>
      <w:r w:rsidRPr="00EE1CDA">
        <w:rPr>
          <w:rFonts w:ascii="Times New Roman" w:hAnsi="Times New Roman"/>
          <w:b/>
          <w:sz w:val="28"/>
          <w:szCs w:val="28"/>
        </w:rPr>
        <w:t>параллельных</w:t>
      </w:r>
      <w:proofErr w:type="gramEnd"/>
      <w:r w:rsidRPr="00EE1CDA">
        <w:rPr>
          <w:rFonts w:ascii="Times New Roman" w:hAnsi="Times New Roman"/>
          <w:b/>
          <w:sz w:val="28"/>
          <w:szCs w:val="28"/>
        </w:rPr>
        <w:t xml:space="preserve"> прямых:  </w:t>
      </w:r>
      <w:r w:rsidRPr="00EE1CDA">
        <w:rPr>
          <w:rFonts w:ascii="Times New Roman" w:hAnsi="Times New Roman"/>
          <w:sz w:val="28"/>
          <w:szCs w:val="28"/>
        </w:rPr>
        <w:t>через точку, не лежащую на данной прямой, проходит только одна прямая, параллельная данной.</w:t>
      </w:r>
    </w:p>
    <w:p w:rsidR="00EE1CDA" w:rsidRPr="00EE1CDA" w:rsidRDefault="00EE1CDA" w:rsidP="00EE1CDA">
      <w:pPr>
        <w:numPr>
          <w:ilvl w:val="0"/>
          <w:numId w:val="3"/>
        </w:numPr>
        <w:spacing w:after="0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EE1CDA">
        <w:rPr>
          <w:rFonts w:ascii="Times New Roman" w:hAnsi="Times New Roman"/>
          <w:b/>
          <w:sz w:val="28"/>
          <w:szCs w:val="28"/>
        </w:rPr>
        <w:fldChar w:fldCharType="begin"/>
      </w:r>
      <w:r w:rsidRPr="00EE1CDA">
        <w:rPr>
          <w:rFonts w:ascii="Times New Roman" w:hAnsi="Times New Roman"/>
          <w:b/>
          <w:sz w:val="28"/>
          <w:szCs w:val="28"/>
        </w:rPr>
        <w:instrText xml:space="preserve"> QUOTE </w:instrTex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am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bm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    при </m:t>
        </m:r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b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≠0,</m:t>
        </m:r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m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≠0;            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  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b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num>
          <m:den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при </m:t>
        </m:r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≠0,  </m:t>
        </m:r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≠-</m:t>
        </m:r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y</m:t>
        </m:r>
      </m:oMath>
      <w:r w:rsidRPr="00EE1CDA">
        <w:rPr>
          <w:rFonts w:ascii="Times New Roman" w:hAnsi="Times New Roman"/>
          <w:b/>
          <w:sz w:val="28"/>
          <w:szCs w:val="28"/>
        </w:rPr>
        <w:instrText xml:space="preserve"> </w:instrText>
      </w:r>
      <w:r w:rsidRPr="00EE1CDA">
        <w:rPr>
          <w:rFonts w:ascii="Times New Roman" w:hAnsi="Times New Roman"/>
          <w:b/>
          <w:sz w:val="28"/>
          <w:szCs w:val="28"/>
        </w:rPr>
        <w:fldChar w:fldCharType="end"/>
      </w:r>
      <w:r w:rsidRPr="00EE1CDA">
        <w:rPr>
          <w:rFonts w:ascii="Times New Roman" w:hAnsi="Times New Roman"/>
          <w:b/>
          <w:sz w:val="28"/>
          <w:szCs w:val="28"/>
        </w:rPr>
        <w:t>Теоремы об углах, образованных двумя параллельными прямыми и секущей:</w:t>
      </w:r>
    </w:p>
    <w:p w:rsidR="00EE1CDA" w:rsidRPr="00EE1CDA" w:rsidRDefault="00EE1CDA" w:rsidP="00EE1CDA">
      <w:pPr>
        <w:numPr>
          <w:ilvl w:val="0"/>
          <w:numId w:val="4"/>
        </w:numPr>
        <w:spacing w:after="0"/>
        <w:jc w:val="both"/>
        <w:rPr>
          <w:rStyle w:val="termtext"/>
          <w:rFonts w:ascii="Times New Roman" w:hAnsi="Times New Roman"/>
          <w:sz w:val="28"/>
          <w:szCs w:val="28"/>
        </w:rPr>
      </w:pPr>
      <w:r w:rsidRPr="00EE1CDA">
        <w:rPr>
          <w:rStyle w:val="termtext"/>
          <w:rFonts w:ascii="Times New Roman" w:hAnsi="Times New Roman"/>
          <w:sz w:val="28"/>
          <w:szCs w:val="28"/>
        </w:rPr>
        <w:t>Если две параллельные прямые пересечены секущей, то накрест лежащие углы равны</w:t>
      </w:r>
    </w:p>
    <w:p w:rsidR="00EE1CDA" w:rsidRPr="00EE1CDA" w:rsidRDefault="00EE1CDA" w:rsidP="00EE1CDA">
      <w:pPr>
        <w:numPr>
          <w:ilvl w:val="0"/>
          <w:numId w:val="4"/>
        </w:numPr>
        <w:spacing w:after="0"/>
        <w:jc w:val="both"/>
        <w:rPr>
          <w:rStyle w:val="termtext"/>
          <w:rFonts w:ascii="Times New Roman" w:hAnsi="Times New Roman"/>
          <w:sz w:val="28"/>
          <w:szCs w:val="28"/>
        </w:rPr>
      </w:pPr>
      <w:r w:rsidRPr="00EE1CDA">
        <w:rPr>
          <w:rStyle w:val="termtext"/>
          <w:rFonts w:ascii="Times New Roman" w:hAnsi="Times New Roman"/>
          <w:sz w:val="28"/>
          <w:szCs w:val="28"/>
        </w:rPr>
        <w:t>Если две параллельные прямые пересечены секущей, то соответственные углы равны</w:t>
      </w:r>
    </w:p>
    <w:p w:rsidR="00EE1CDA" w:rsidRPr="00EE1CDA" w:rsidRDefault="00EE1CDA" w:rsidP="00EE1CDA">
      <w:pPr>
        <w:numPr>
          <w:ilvl w:val="0"/>
          <w:numId w:val="4"/>
        </w:numPr>
        <w:spacing w:after="0"/>
        <w:jc w:val="both"/>
        <w:rPr>
          <w:rStyle w:val="termtext"/>
          <w:rFonts w:ascii="Times New Roman" w:hAnsi="Times New Roman"/>
          <w:sz w:val="28"/>
          <w:szCs w:val="28"/>
        </w:rPr>
      </w:pPr>
      <w:r w:rsidRPr="00EE1CDA">
        <w:rPr>
          <w:rStyle w:val="termtext"/>
          <w:rFonts w:ascii="Times New Roman" w:hAnsi="Times New Roman"/>
          <w:sz w:val="28"/>
          <w:szCs w:val="28"/>
        </w:rPr>
        <w:t>Если две параллельные прямые пересечены секущей, то сумма односторонних углов равна 180</w:t>
      </w:r>
      <w:r w:rsidRPr="00EE1CDA">
        <w:rPr>
          <w:rStyle w:val="termtext"/>
          <w:rFonts w:ascii="Times New Roman" w:hAnsi="Times New Roman"/>
          <w:sz w:val="28"/>
          <w:szCs w:val="28"/>
          <w:vertAlign w:val="superscript"/>
        </w:rPr>
        <w:t>0</w:t>
      </w:r>
    </w:p>
    <w:p w:rsidR="00EE1CDA" w:rsidRPr="00EE1CDA" w:rsidRDefault="00EE1CDA" w:rsidP="00EE1CDA">
      <w:pPr>
        <w:numPr>
          <w:ilvl w:val="0"/>
          <w:numId w:val="3"/>
        </w:numPr>
        <w:spacing w:after="0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EE1CDA">
        <w:rPr>
          <w:rFonts w:ascii="Times New Roman" w:hAnsi="Times New Roman"/>
          <w:b/>
          <w:sz w:val="28"/>
          <w:szCs w:val="28"/>
        </w:rPr>
        <w:t xml:space="preserve"> Теорема о сумме углов треугольника</w:t>
      </w:r>
      <w:proofErr w:type="gramStart"/>
      <w:r w:rsidRPr="00EE1CDA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 w:rsidRPr="00EE1CDA">
        <w:rPr>
          <w:rFonts w:ascii="Times New Roman" w:hAnsi="Times New Roman"/>
          <w:b/>
          <w:sz w:val="28"/>
          <w:szCs w:val="28"/>
        </w:rPr>
        <w:t xml:space="preserve"> </w:t>
      </w:r>
      <w:r w:rsidRPr="00EE1CDA">
        <w:rPr>
          <w:rFonts w:ascii="Times New Roman" w:hAnsi="Times New Roman"/>
          <w:sz w:val="28"/>
          <w:szCs w:val="28"/>
        </w:rPr>
        <w:t>сумма углов треугольника равна 180</w:t>
      </w:r>
      <w:r w:rsidRPr="00EE1CDA">
        <w:rPr>
          <w:rFonts w:ascii="Times New Roman" w:hAnsi="Times New Roman"/>
          <w:sz w:val="28"/>
          <w:szCs w:val="28"/>
          <w:vertAlign w:val="superscript"/>
        </w:rPr>
        <w:t>0</w:t>
      </w:r>
    </w:p>
    <w:p w:rsidR="00EE1CDA" w:rsidRPr="00EE1CDA" w:rsidRDefault="00EE1CDA" w:rsidP="00EE1CDA">
      <w:pPr>
        <w:numPr>
          <w:ilvl w:val="0"/>
          <w:numId w:val="3"/>
        </w:numPr>
        <w:spacing w:after="0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EE1CDA">
        <w:rPr>
          <w:rFonts w:ascii="Times New Roman" w:hAnsi="Times New Roman"/>
          <w:b/>
          <w:sz w:val="28"/>
          <w:szCs w:val="28"/>
        </w:rPr>
        <w:t>Соотношения между сторонами и углами треугольника:</w:t>
      </w:r>
    </w:p>
    <w:p w:rsidR="00EE1CDA" w:rsidRPr="00EE1CDA" w:rsidRDefault="00EE1CDA" w:rsidP="00EE1CDA">
      <w:pPr>
        <w:numPr>
          <w:ilvl w:val="0"/>
          <w:numId w:val="5"/>
        </w:numPr>
        <w:spacing w:after="0"/>
        <w:rPr>
          <w:rStyle w:val="termtext"/>
          <w:rFonts w:ascii="Times New Roman" w:hAnsi="Times New Roman"/>
          <w:sz w:val="28"/>
          <w:szCs w:val="28"/>
        </w:rPr>
      </w:pPr>
      <w:r w:rsidRPr="00EE1CDA">
        <w:rPr>
          <w:rStyle w:val="termtext"/>
          <w:rFonts w:ascii="Times New Roman" w:hAnsi="Times New Roman"/>
          <w:sz w:val="28"/>
          <w:szCs w:val="28"/>
        </w:rPr>
        <w:t>В треугольнике против большей стороны лежит больший угол. Против большего угла лежит большая сторона</w:t>
      </w:r>
    </w:p>
    <w:p w:rsidR="00EE1CDA" w:rsidRPr="00EE1CDA" w:rsidRDefault="00EE1CDA" w:rsidP="00EE1CDA">
      <w:pPr>
        <w:numPr>
          <w:ilvl w:val="0"/>
          <w:numId w:val="5"/>
        </w:numPr>
        <w:spacing w:after="0"/>
        <w:rPr>
          <w:rStyle w:val="termtext"/>
          <w:rFonts w:ascii="Times New Roman" w:hAnsi="Times New Roman"/>
          <w:sz w:val="28"/>
          <w:szCs w:val="28"/>
        </w:rPr>
      </w:pPr>
      <w:r w:rsidRPr="00EE1CDA">
        <w:rPr>
          <w:rStyle w:val="termtext"/>
          <w:rFonts w:ascii="Times New Roman" w:hAnsi="Times New Roman"/>
          <w:sz w:val="28"/>
          <w:szCs w:val="28"/>
        </w:rPr>
        <w:t>Каждая сторона треугольника меньше суммы двух других сторон</w:t>
      </w:r>
    </w:p>
    <w:p w:rsidR="00EE1CDA" w:rsidRPr="00C8245A" w:rsidRDefault="00EE1CDA" w:rsidP="00EE1CDA">
      <w:pPr>
        <w:spacing w:after="0"/>
        <w:ind w:left="360"/>
        <w:rPr>
          <w:rFonts w:ascii="Times New Roman" w:hAnsi="Times New Roman"/>
          <w:sz w:val="24"/>
          <w:szCs w:val="28"/>
        </w:rPr>
      </w:pPr>
    </w:p>
    <w:p w:rsidR="00EE1CDA" w:rsidRDefault="00EE1CDA" w:rsidP="00733000">
      <w:pPr>
        <w:ind w:left="567"/>
      </w:pPr>
    </w:p>
    <w:p w:rsidR="00950DF0" w:rsidRPr="00945465" w:rsidRDefault="00950DF0" w:rsidP="00950DF0">
      <w:pPr>
        <w:spacing w:after="0"/>
        <w:ind w:left="567"/>
        <w:rPr>
          <w:rFonts w:ascii="Times New Roman" w:hAnsi="Times New Roman"/>
          <w:b/>
          <w:sz w:val="24"/>
          <w:szCs w:val="24"/>
        </w:rPr>
      </w:pPr>
    </w:p>
    <w:p w:rsidR="00950DF0" w:rsidRPr="00950DF0" w:rsidRDefault="00950DF0" w:rsidP="00950DF0">
      <w:pPr>
        <w:ind w:left="567"/>
        <w:jc w:val="center"/>
        <w:rPr>
          <w:rFonts w:ascii="Times New Roman" w:hAnsi="Times New Roman"/>
          <w:b/>
          <w:sz w:val="28"/>
        </w:rPr>
      </w:pPr>
      <w:r w:rsidRPr="00950DF0">
        <w:rPr>
          <w:rFonts w:ascii="Times New Roman" w:hAnsi="Times New Roman"/>
          <w:b/>
          <w:sz w:val="28"/>
        </w:rPr>
        <w:t>Практические задания</w:t>
      </w:r>
    </w:p>
    <w:p w:rsidR="00950DF0" w:rsidRPr="00950DF0" w:rsidRDefault="00950DF0" w:rsidP="00950DF0">
      <w:pPr>
        <w:spacing w:after="0" w:line="240" w:lineRule="auto"/>
        <w:ind w:firstLine="284"/>
        <w:jc w:val="center"/>
        <w:rPr>
          <w:rFonts w:ascii="Times New Roman" w:hAnsi="Times New Roman"/>
          <w:color w:val="000000"/>
          <w:kern w:val="28"/>
          <w:sz w:val="28"/>
          <w:szCs w:val="18"/>
        </w:rPr>
      </w:pPr>
      <w:r w:rsidRPr="00945465">
        <w:rPr>
          <w:rFonts w:ascii="Times New Roman" w:hAnsi="Times New Roman"/>
          <w:color w:val="000000"/>
          <w:kern w:val="28"/>
          <w:sz w:val="28"/>
          <w:szCs w:val="18"/>
        </w:rPr>
        <w:t xml:space="preserve">В задачах 1 – </w:t>
      </w:r>
      <w:r w:rsidRPr="00950DF0">
        <w:rPr>
          <w:rFonts w:ascii="Times New Roman" w:hAnsi="Times New Roman"/>
          <w:color w:val="000000"/>
          <w:kern w:val="28"/>
          <w:sz w:val="28"/>
          <w:szCs w:val="18"/>
        </w:rPr>
        <w:t>3</w:t>
      </w:r>
      <w:r w:rsidRPr="00945465">
        <w:rPr>
          <w:rFonts w:ascii="Times New Roman" w:hAnsi="Times New Roman"/>
          <w:color w:val="000000"/>
          <w:kern w:val="28"/>
          <w:sz w:val="28"/>
          <w:szCs w:val="18"/>
        </w:rPr>
        <w:t xml:space="preserve"> </w:t>
      </w:r>
      <w:proofErr w:type="gramStart"/>
      <w:r w:rsidRPr="00945465">
        <w:rPr>
          <w:rFonts w:ascii="Times New Roman" w:hAnsi="Times New Roman"/>
          <w:color w:val="000000"/>
          <w:kern w:val="28"/>
          <w:sz w:val="28"/>
          <w:szCs w:val="18"/>
        </w:rPr>
        <w:t>параллельны</w:t>
      </w:r>
      <w:proofErr w:type="gramEnd"/>
      <w:r w:rsidRPr="00945465">
        <w:rPr>
          <w:rFonts w:ascii="Times New Roman" w:hAnsi="Times New Roman"/>
          <w:color w:val="000000"/>
          <w:kern w:val="28"/>
          <w:sz w:val="28"/>
          <w:szCs w:val="18"/>
        </w:rPr>
        <w:t xml:space="preserve"> ли прямые </w:t>
      </w:r>
      <m:oMath>
        <m:r>
          <w:rPr>
            <w:rFonts w:ascii="Cambria Math" w:hAnsi="Cambria Math"/>
            <w:color w:val="000000"/>
            <w:kern w:val="28"/>
            <w:sz w:val="28"/>
            <w:szCs w:val="18"/>
          </w:rPr>
          <m:t xml:space="preserve">a и </m:t>
        </m:r>
        <m:r>
          <w:rPr>
            <w:rFonts w:ascii="Cambria Math" w:hAnsi="Cambria Math"/>
            <w:color w:val="000000"/>
            <w:kern w:val="28"/>
            <w:sz w:val="28"/>
            <w:szCs w:val="18"/>
            <w:lang w:val="en-US"/>
          </w:rPr>
          <m:t>b</m:t>
        </m:r>
      </m:oMath>
      <w:r w:rsidRPr="00945465">
        <w:rPr>
          <w:rFonts w:ascii="Times New Roman" w:hAnsi="Times New Roman"/>
          <w:color w:val="000000"/>
          <w:kern w:val="28"/>
          <w:sz w:val="28"/>
          <w:szCs w:val="18"/>
        </w:rPr>
        <w:t>?</w:t>
      </w:r>
    </w:p>
    <w:p w:rsidR="00950DF0" w:rsidRPr="00945465" w:rsidRDefault="00950DF0" w:rsidP="00950DF0">
      <w:pPr>
        <w:spacing w:after="0" w:line="240" w:lineRule="auto"/>
        <w:ind w:firstLine="284"/>
        <w:jc w:val="center"/>
        <w:rPr>
          <w:rFonts w:ascii="Times New Roman" w:hAnsi="Times New Roman"/>
          <w:color w:val="000000"/>
          <w:kern w:val="28"/>
          <w:sz w:val="24"/>
          <w:szCs w:val="18"/>
        </w:rPr>
      </w:pPr>
    </w:p>
    <w:tbl>
      <w:tblPr>
        <w:tblStyle w:val="3"/>
        <w:tblW w:w="6499" w:type="dxa"/>
        <w:jc w:val="center"/>
        <w:tblInd w:w="250" w:type="dxa"/>
        <w:tblLook w:val="04A0" w:firstRow="1" w:lastRow="0" w:firstColumn="1" w:lastColumn="0" w:noHBand="0" w:noVBand="1"/>
      </w:tblPr>
      <w:tblGrid>
        <w:gridCol w:w="2268"/>
        <w:gridCol w:w="2312"/>
        <w:gridCol w:w="1919"/>
      </w:tblGrid>
      <w:tr w:rsidR="00950DF0" w:rsidRPr="00945465" w:rsidTr="006F5ABC">
        <w:trPr>
          <w:jc w:val="center"/>
        </w:trPr>
        <w:tc>
          <w:tcPr>
            <w:tcW w:w="2268" w:type="dxa"/>
          </w:tcPr>
          <w:p w:rsidR="00950DF0" w:rsidRPr="00945465" w:rsidRDefault="00950DF0" w:rsidP="006F5ABC">
            <w:pPr>
              <w:numPr>
                <w:ilvl w:val="0"/>
                <w:numId w:val="12"/>
              </w:numPr>
              <w:tabs>
                <w:tab w:val="left" w:pos="284"/>
              </w:tabs>
              <w:ind w:left="0" w:firstLine="0"/>
              <w:contextualSpacing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  <w:p w:rsidR="00950DF0" w:rsidRPr="00945465" w:rsidRDefault="00950DF0" w:rsidP="006F5ABC">
            <w:pPr>
              <w:tabs>
                <w:tab w:val="left" w:pos="284"/>
              </w:tabs>
              <w:rPr>
                <w:rFonts w:ascii="Times New Roman" w:hAnsi="Times New Roman"/>
                <w:color w:val="000000"/>
                <w:kern w:val="28"/>
                <w:sz w:val="18"/>
                <w:szCs w:val="18"/>
              </w:rPr>
            </w:pPr>
            <w:r w:rsidRPr="00945465">
              <w:rPr>
                <w:rFonts w:ascii="Times New Roman" w:hAnsi="Times New Roman"/>
                <w:color w:val="000000"/>
                <w:kern w:val="28"/>
                <w:sz w:val="18"/>
                <w:szCs w:val="18"/>
              </w:rPr>
              <w:t xml:space="preserve">                              с</w:t>
            </w:r>
          </w:p>
          <w:p w:rsidR="00950DF0" w:rsidRPr="00945465" w:rsidRDefault="00950DF0" w:rsidP="006F5ABC">
            <w:pPr>
              <w:tabs>
                <w:tab w:val="left" w:pos="284"/>
              </w:tabs>
              <w:rPr>
                <w:rFonts w:ascii="Times New Roman" w:hAnsi="Times New Roman"/>
                <w:color w:val="000000"/>
                <w:kern w:val="28"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  <w:color w:val="000000"/>
                <w:kern w:val="28"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1350F8D2" wp14:editId="24664650">
                      <wp:simplePos x="0" y="0"/>
                      <wp:positionH relativeFrom="column">
                        <wp:posOffset>252095</wp:posOffset>
                      </wp:positionH>
                      <wp:positionV relativeFrom="paragraph">
                        <wp:posOffset>46355</wp:posOffset>
                      </wp:positionV>
                      <wp:extent cx="715010" cy="849630"/>
                      <wp:effectExtent l="6985" t="5080" r="11430" b="12065"/>
                      <wp:wrapNone/>
                      <wp:docPr id="15" name="Группа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15010" cy="849630"/>
                                <a:chOff x="2205" y="2970"/>
                                <a:chExt cx="1635" cy="1695"/>
                              </a:xfrm>
                            </wpg:grpSpPr>
                            <wps:wsp>
                              <wps:cNvPr id="16" name="AutoShap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05" y="3435"/>
                                  <a:ext cx="163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AutoShap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05" y="4170"/>
                                  <a:ext cx="163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AutoShape 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2520" y="2970"/>
                                  <a:ext cx="870" cy="169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Arc 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10" y="3945"/>
                                  <a:ext cx="143" cy="225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Arc 7"/>
                              <wps:cNvSpPr>
                                <a:spLocks/>
                              </wps:cNvSpPr>
                              <wps:spPr bwMode="auto">
                                <a:xfrm flipV="1">
                                  <a:off x="3053" y="3435"/>
                                  <a:ext cx="262" cy="120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Arc 8"/>
                              <wps:cNvSpPr>
                                <a:spLocks/>
                              </wps:cNvSpPr>
                              <wps:spPr bwMode="auto">
                                <a:xfrm flipV="1">
                                  <a:off x="3053" y="3435"/>
                                  <a:ext cx="412" cy="240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5" o:spid="_x0000_s1026" style="position:absolute;margin-left:19.85pt;margin-top:3.65pt;width:56.3pt;height:66.9pt;z-index:251659264" coordorigin="2205,2970" coordsize="1635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3" o:spid="_x0000_s1027" type="#_x0000_t32" style="position:absolute;left:2205;top:3435;width:163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6y3UsIAAADbAAAADwAAAGRycy9kb3ducmV2LnhtbERPTWsCMRC9F/wPYYReimYtKGU1yloQ&#10;asGDWu/jZtwEN5N1E3X7702h4G0e73Nmi87V4kZtsJ4VjIYZCOLSa8uVgp/9avABIkRkjbVnUvBL&#10;ARbz3ssMc+3vvKXbLlYihXDIUYGJscmlDKUhh2HoG+LEnXzrMCbYVlK3eE/hrpbvWTaRDi2nBoMN&#10;fRoqz7urU7BZj5bF0dj19/ZiN+NVUV+rt4NSr/2umIKI1MWn+N/9pdP8Cfz9kg6Q8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6y3UsIAAADbAAAADwAAAAAAAAAAAAAA&#10;AAChAgAAZHJzL2Rvd25yZXYueG1sUEsFBgAAAAAEAAQA+QAAAJADAAAAAA==&#10;"/>
                      <v:shape id="AutoShape 4" o:spid="_x0000_s1028" type="#_x0000_t32" style="position:absolute;left:2205;top:4170;width:163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ASycIAAADbAAAADwAAAGRycy9kb3ducmV2LnhtbERPS2sCMRC+F/ofwgheimYVqrI1yrYg&#10;1IIHH71PN9NNcDPZbqKu/94UBG/z8T1nvuxcLc7UButZwWiYgSAuvbZcKTjsV4MZiBCRNdaeScGV&#10;AiwXz09zzLW/8JbOu1iJFMIhRwUmxiaXMpSGHIahb4gT9+tbhzHBtpK6xUsKd7UcZ9lEOrScGgw2&#10;9GGoPO5OTsFmPXovfoxdf23/7OZ1VdSn6uVbqX6vK95AROriQ3x3f+o0fwr/v6QD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OASycIAAADbAAAADwAAAAAAAAAAAAAA&#10;AAChAgAAZHJzL2Rvd25yZXYueG1sUEsFBgAAAAAEAAQA+QAAAJADAAAAAA==&#10;"/>
                      <v:shape id="AutoShape 5" o:spid="_x0000_s1029" type="#_x0000_t32" style="position:absolute;left:2520;top:2970;width:870;height:169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s2UMQAAADbAAAADwAAAGRycy9kb3ducmV2LnhtbESPQWvDMAyF74X9B6PBLmV1skMpad0y&#10;BoPSw6BtDj0KW0vCYjmzvTT999Oh0JvEe3rv02Y3+V6NFFMX2EC5KEAR2+A6bgzU58/XFaiUkR32&#10;gcnAjRLstk+zDVYuXPlI4yk3SkI4VWigzXmotE62JY9pEQZi0b5D9JhljY12Ea8S7nv9VhRL7bFj&#10;aWhxoI+W7M/pzxvoDvVXPc5/c7SrQ3mJZTpfemvMy/P0vgaVacoP8/167wRfYOUXGUBv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ezZQxAAAANsAAAAPAAAAAAAAAAAA&#10;AAAAAKECAABkcnMvZG93bnJldi54bWxQSwUGAAAAAAQABAD5AAAAkgMAAAAA&#10;"/>
                      <v:shape id="Arc 6" o:spid="_x0000_s1030" style="position:absolute;left:2910;top:3945;width:143;height:225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gOOsMA&#10;AADbAAAADwAAAGRycy9kb3ducmV2LnhtbERP22rCQBB9L/gPywi+1Y2CRVM3IhYhWGupleLjmJ1c&#10;bHY2ZLea/n23IPg2h3Od+aIztbhQ6yrLCkbDCARxZnXFhYLD5/pxCsJ5ZI21ZVLwSw4WSe9hjrG2&#10;V/6gy94XIoSwi1FB6X0TS+mykgy6oW2IA5fb1qAPsC2kbvEawk0tx1H0JA1WHBpKbGhVUva9/zEK&#10;3Pv2sOM8nby9prvN+vR1Pm75RalBv1s+g/DU+bv45k51mD+D/1/CAT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DgOOsMAAADbAAAADwAAAAAAAAAAAAAAAACYAgAAZHJzL2Rv&#10;d25yZXYueG1sUEsFBgAAAAAEAAQA9QAAAIgDAAAAAA==&#10;" path="m-1,nfc11929,,21600,9670,21600,21600em-1,nsc11929,,21600,9670,21600,21600l,21600,-1,xe" filled="f">
                        <v:path arrowok="t" o:extrusionok="f" o:connecttype="custom" o:connectlocs="0,0;143,225;0,225" o:connectangles="0,0,0"/>
                      </v:shape>
                      <v:shape id="Arc 7" o:spid="_x0000_s1031" style="position:absolute;left:3053;top:3435;width:262;height:120;flip: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gMw8EA&#10;AADbAAAADwAAAGRycy9kb3ducmV2LnhtbESPwWrDMAyG74O+g1Fht9VZRkNJ64YRaLfj1vQBRKwl&#10;YbEcbDfN3n46DHYUv/5P+g7V4kY1U4iDZwPPmwwUcevtwJ2Ba3N62oGKCdni6JkM/FCE6rh6OGBp&#10;/Z0/ab6kTgmEY4kG+pSmUuvY9uQwbvxELNmXDw6TjKHTNuBd4G7UeZYV2uHAcqHHieqe2u/LzRlo&#10;huLjnHNdCGhOW396C9ftizGP6+V1DyrRkv6X/9rv1kAu34uLeIA+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oDMPBAAAA2wAAAA8AAAAAAAAAAAAAAAAAmAIAAGRycy9kb3du&#10;cmV2LnhtbFBLBQYAAAAABAAEAPUAAACGAwAAAAA=&#10;" path="m-1,nfc11929,,21600,9670,21600,21600em-1,nsc11929,,21600,9670,21600,21600l,21600,-1,xe" filled="f">
                        <v:path arrowok="t" o:extrusionok="f" o:connecttype="custom" o:connectlocs="0,0;262,120;0,120" o:connectangles="0,0,0"/>
                      </v:shape>
                      <v:shape id="Arc 8" o:spid="_x0000_s1032" style="position:absolute;left:3053;top:3435;width:412;height:240;flip: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SpWMAA&#10;AADbAAAADwAAAGRycy9kb3ducmV2LnhtbESP3YrCMBSE74V9h3CEvdPULhappkUEXS/9e4BDc7Yt&#10;25yUJFvr228EwcthZr5hNuVoOjGQ861lBYt5AoK4srrlWsHtup+tQPiArLGzTAoe5KEsPiYbzLW9&#10;85mGS6hFhLDPUUETQp9L6auGDPq57Ymj92OdwRClq6V2eI9w08k0STJpsOW40GBPu4aq38ufUXBt&#10;s9Mh5V0WQUNY2v23uy2/lPqcjts1iEBjeIdf7aNWkC7g+SX+AF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SSpWMAAAADbAAAADwAAAAAAAAAAAAAAAACYAgAAZHJzL2Rvd25y&#10;ZXYueG1sUEsFBgAAAAAEAAQA9QAAAIUDAAAAAA==&#10;" path="m-1,nfc11929,,21600,9670,21600,21600em-1,nsc11929,,21600,9670,21600,21600l,21600,-1,xe" filled="f">
                        <v:path arrowok="t" o:extrusionok="f" o:connecttype="custom" o:connectlocs="0,0;412,240;0,240" o:connectangles="0,0,0"/>
                      </v:shape>
                    </v:group>
                  </w:pict>
                </mc:Fallback>
              </mc:AlternateContent>
            </w:r>
          </w:p>
          <w:p w:rsidR="00950DF0" w:rsidRPr="00945465" w:rsidRDefault="00950DF0" w:rsidP="006F5ABC">
            <w:pPr>
              <w:tabs>
                <w:tab w:val="left" w:pos="284"/>
              </w:tabs>
              <w:rPr>
                <w:rFonts w:ascii="Times New Roman" w:hAnsi="Times New Roman"/>
                <w:color w:val="000000"/>
                <w:kern w:val="28"/>
                <w:sz w:val="18"/>
                <w:szCs w:val="18"/>
                <w:lang w:val="en-US"/>
              </w:rPr>
            </w:pPr>
            <w:r w:rsidRPr="00945465">
              <w:rPr>
                <w:rFonts w:ascii="Times New Roman" w:hAnsi="Times New Roman"/>
                <w:color w:val="000000"/>
                <w:kern w:val="28"/>
                <w:sz w:val="18"/>
                <w:szCs w:val="18"/>
              </w:rPr>
              <w:t xml:space="preserve">      </w:t>
            </w:r>
            <w:r w:rsidRPr="00945465">
              <w:rPr>
                <w:rFonts w:ascii="Times New Roman" w:hAnsi="Times New Roman"/>
                <w:color w:val="000000"/>
                <w:kern w:val="28"/>
                <w:sz w:val="18"/>
                <w:szCs w:val="18"/>
                <w:lang w:val="en-US"/>
              </w:rPr>
              <w:t>a</w:t>
            </w:r>
          </w:p>
          <w:p w:rsidR="00950DF0" w:rsidRPr="00945465" w:rsidRDefault="00950DF0" w:rsidP="006F5ABC">
            <w:pPr>
              <w:tabs>
                <w:tab w:val="left" w:pos="284"/>
              </w:tabs>
              <w:rPr>
                <w:rFonts w:ascii="Times New Roman" w:hAnsi="Times New Roman"/>
                <w:color w:val="000000"/>
                <w:kern w:val="28"/>
                <w:sz w:val="18"/>
                <w:szCs w:val="18"/>
                <w:lang w:val="en-US"/>
              </w:rPr>
            </w:pPr>
            <w:r w:rsidRPr="00945465">
              <w:rPr>
                <w:rFonts w:ascii="Times New Roman" w:hAnsi="Times New Roman"/>
                <w:color w:val="000000"/>
                <w:kern w:val="28"/>
                <w:sz w:val="18"/>
                <w:szCs w:val="18"/>
                <w:lang w:val="en-US"/>
              </w:rPr>
              <w:t xml:space="preserve">                            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kern w:val="28"/>
                      <w:sz w:val="18"/>
                      <w:szCs w:val="1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kern w:val="28"/>
                      <w:sz w:val="18"/>
                      <w:szCs w:val="18"/>
                      <w:lang w:val="en-US"/>
                    </w:rPr>
                    <m:t>110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kern w:val="28"/>
                      <w:sz w:val="18"/>
                      <w:szCs w:val="18"/>
                      <w:lang w:val="en-US"/>
                    </w:rPr>
                    <m:t>0</m:t>
                  </m:r>
                </m:sup>
              </m:sSup>
            </m:oMath>
          </w:p>
          <w:p w:rsidR="00950DF0" w:rsidRPr="00945465" w:rsidRDefault="00950DF0" w:rsidP="006F5ABC">
            <w:pPr>
              <w:tabs>
                <w:tab w:val="left" w:pos="284"/>
              </w:tabs>
              <w:rPr>
                <w:rFonts w:ascii="Times New Roman" w:hAnsi="Times New Roman"/>
                <w:color w:val="000000"/>
                <w:kern w:val="28"/>
                <w:sz w:val="18"/>
                <w:szCs w:val="18"/>
                <w:lang w:val="en-US"/>
              </w:rPr>
            </w:pPr>
            <w:r w:rsidRPr="00945465">
              <w:rPr>
                <w:rFonts w:ascii="Times New Roman" w:hAnsi="Times New Roman"/>
                <w:color w:val="000000"/>
                <w:kern w:val="28"/>
                <w:sz w:val="18"/>
                <w:szCs w:val="18"/>
                <w:lang w:val="en-US"/>
              </w:rPr>
              <w:t xml:space="preserve">        </w:t>
            </w:r>
          </w:p>
          <w:p w:rsidR="00950DF0" w:rsidRPr="00945465" w:rsidRDefault="00950DF0" w:rsidP="006F5ABC">
            <w:pPr>
              <w:tabs>
                <w:tab w:val="left" w:pos="284"/>
              </w:tabs>
              <w:rPr>
                <w:rFonts w:ascii="Times New Roman" w:hAnsi="Times New Roman"/>
                <w:color w:val="000000"/>
                <w:kern w:val="28"/>
                <w:sz w:val="18"/>
                <w:szCs w:val="18"/>
                <w:lang w:val="en-US"/>
              </w:rPr>
            </w:pPr>
            <w:r w:rsidRPr="00945465">
              <w:rPr>
                <w:rFonts w:ascii="Times New Roman" w:hAnsi="Times New Roman"/>
                <w:color w:val="000000"/>
                <w:kern w:val="28"/>
                <w:sz w:val="18"/>
                <w:szCs w:val="18"/>
                <w:lang w:val="en-US"/>
              </w:rPr>
              <w:t xml:space="preserve">      b              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kern w:val="28"/>
                      <w:sz w:val="18"/>
                      <w:szCs w:val="1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kern w:val="28"/>
                      <w:sz w:val="18"/>
                      <w:szCs w:val="18"/>
                      <w:lang w:val="en-US"/>
                    </w:rPr>
                    <m:t>70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kern w:val="28"/>
                      <w:sz w:val="18"/>
                      <w:szCs w:val="18"/>
                      <w:lang w:val="en-US"/>
                    </w:rPr>
                    <m:t>0</m:t>
                  </m:r>
                </m:sup>
              </m:sSup>
            </m:oMath>
            <w:r w:rsidRPr="00945465">
              <w:rPr>
                <w:rFonts w:ascii="Times New Roman" w:hAnsi="Times New Roman"/>
                <w:color w:val="000000"/>
                <w:kern w:val="28"/>
                <w:sz w:val="18"/>
                <w:szCs w:val="18"/>
                <w:lang w:val="en-US"/>
              </w:rPr>
              <w:t xml:space="preserve">          </w:t>
            </w:r>
          </w:p>
          <w:p w:rsidR="00950DF0" w:rsidRPr="00945465" w:rsidRDefault="00950DF0" w:rsidP="006F5ABC">
            <w:pPr>
              <w:tabs>
                <w:tab w:val="left" w:pos="284"/>
              </w:tabs>
              <w:rPr>
                <w:rFonts w:ascii="Times New Roman" w:hAnsi="Times New Roman"/>
                <w:color w:val="000000"/>
                <w:kern w:val="28"/>
                <w:sz w:val="18"/>
                <w:szCs w:val="18"/>
                <w:lang w:val="en-US"/>
              </w:rPr>
            </w:pPr>
            <w:r w:rsidRPr="00945465">
              <w:rPr>
                <w:rFonts w:ascii="Times New Roman" w:hAnsi="Times New Roman"/>
                <w:color w:val="000000"/>
                <w:kern w:val="28"/>
                <w:sz w:val="18"/>
                <w:szCs w:val="18"/>
                <w:lang w:val="en-US"/>
              </w:rPr>
              <w:t xml:space="preserve">   </w:t>
            </w:r>
          </w:p>
          <w:p w:rsidR="00950DF0" w:rsidRPr="00945465" w:rsidRDefault="00950DF0" w:rsidP="006F5ABC">
            <w:pPr>
              <w:tabs>
                <w:tab w:val="left" w:pos="284"/>
              </w:tabs>
              <w:rPr>
                <w:rFonts w:ascii="Times New Roman" w:hAnsi="Times New Roman"/>
                <w:color w:val="000000"/>
                <w:kern w:val="28"/>
                <w:sz w:val="18"/>
                <w:szCs w:val="18"/>
              </w:rPr>
            </w:pPr>
          </w:p>
          <w:p w:rsidR="00950DF0" w:rsidRPr="00945465" w:rsidRDefault="00950DF0" w:rsidP="006F5ABC">
            <w:pPr>
              <w:tabs>
                <w:tab w:val="left" w:pos="284"/>
              </w:tabs>
              <w:rPr>
                <w:rFonts w:ascii="Times New Roman" w:hAnsi="Times New Roman"/>
                <w:color w:val="000000"/>
                <w:kern w:val="28"/>
                <w:sz w:val="18"/>
                <w:szCs w:val="18"/>
              </w:rPr>
            </w:pPr>
          </w:p>
        </w:tc>
        <w:tc>
          <w:tcPr>
            <w:tcW w:w="2312" w:type="dxa"/>
          </w:tcPr>
          <w:p w:rsidR="00950DF0" w:rsidRPr="00945465" w:rsidRDefault="00950DF0" w:rsidP="006F5ABC">
            <w:pPr>
              <w:numPr>
                <w:ilvl w:val="0"/>
                <w:numId w:val="12"/>
              </w:numPr>
              <w:tabs>
                <w:tab w:val="left" w:pos="284"/>
              </w:tabs>
              <w:ind w:left="0" w:firstLine="0"/>
              <w:contextualSpacing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  <w:p w:rsidR="00950DF0" w:rsidRPr="00945465" w:rsidRDefault="00950DF0" w:rsidP="006F5ABC">
            <w:pPr>
              <w:tabs>
                <w:tab w:val="left" w:pos="284"/>
              </w:tabs>
              <w:rPr>
                <w:rFonts w:ascii="Times New Roman" w:hAnsi="Times New Roman"/>
                <w:color w:val="000000"/>
                <w:kern w:val="28"/>
                <w:sz w:val="18"/>
                <w:szCs w:val="18"/>
                <w:lang w:val="en-US"/>
              </w:rPr>
            </w:pPr>
            <w:r w:rsidRPr="00945465">
              <w:rPr>
                <w:rFonts w:ascii="Times New Roman" w:hAnsi="Times New Roman"/>
                <w:color w:val="000000"/>
                <w:kern w:val="28"/>
                <w:sz w:val="18"/>
                <w:szCs w:val="18"/>
              </w:rPr>
              <w:t xml:space="preserve">                   </w:t>
            </w:r>
            <w:r w:rsidRPr="00945465">
              <w:rPr>
                <w:rFonts w:ascii="Times New Roman" w:hAnsi="Times New Roman"/>
                <w:color w:val="000000"/>
                <w:kern w:val="28"/>
                <w:sz w:val="18"/>
                <w:szCs w:val="18"/>
                <w:lang w:val="en-US"/>
              </w:rPr>
              <w:t>c</w:t>
            </w:r>
          </w:p>
          <w:p w:rsidR="00950DF0" w:rsidRPr="00945465" w:rsidRDefault="00950DF0" w:rsidP="006F5ABC">
            <w:pPr>
              <w:tabs>
                <w:tab w:val="left" w:pos="284"/>
              </w:tabs>
              <w:rPr>
                <w:rFonts w:ascii="Times New Roman" w:hAnsi="Times New Roman"/>
                <w:color w:val="000000"/>
                <w:kern w:val="28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noProof/>
                <w:color w:val="000000"/>
                <w:kern w:val="28"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02A4437B" wp14:editId="72BD860B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57785</wp:posOffset>
                      </wp:positionV>
                      <wp:extent cx="751205" cy="958215"/>
                      <wp:effectExtent l="8255" t="6985" r="12065" b="6350"/>
                      <wp:wrapNone/>
                      <wp:docPr id="8" name="Группа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51205" cy="958215"/>
                                <a:chOff x="5040" y="2775"/>
                                <a:chExt cx="1950" cy="2310"/>
                              </a:xfrm>
                            </wpg:grpSpPr>
                            <wps:wsp>
                              <wps:cNvPr id="9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40" y="3300"/>
                                  <a:ext cx="195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40" y="4470"/>
                                  <a:ext cx="195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AutoShape 12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5625" y="2775"/>
                                  <a:ext cx="840" cy="231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Arc 13"/>
                              <wps:cNvSpPr>
                                <a:spLocks/>
                              </wps:cNvSpPr>
                              <wps:spPr bwMode="auto">
                                <a:xfrm flipV="1">
                                  <a:off x="5880" y="3292"/>
                                  <a:ext cx="143" cy="143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Arc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95" y="4335"/>
                                  <a:ext cx="143" cy="143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Arc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37" y="4170"/>
                                  <a:ext cx="329" cy="300"/>
                                </a:xfrm>
                                <a:custGeom>
                                  <a:avLst/>
                                  <a:gdLst>
                                    <a:gd name="G0" fmla="+- 4686 0 0"/>
                                    <a:gd name="G1" fmla="+- 21600 0 0"/>
                                    <a:gd name="G2" fmla="+- 21600 0 0"/>
                                    <a:gd name="T0" fmla="*/ 0 w 26286"/>
                                    <a:gd name="T1" fmla="*/ 514 h 21600"/>
                                    <a:gd name="T2" fmla="*/ 26286 w 26286"/>
                                    <a:gd name="T3" fmla="*/ 21600 h 21600"/>
                                    <a:gd name="T4" fmla="*/ 4686 w 26286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6286" h="21600" fill="none" extrusionOk="0">
                                      <a:moveTo>
                                        <a:pt x="0" y="514"/>
                                      </a:moveTo>
                                      <a:cubicBezTo>
                                        <a:pt x="1538" y="172"/>
                                        <a:pt x="3109" y="-1"/>
                                        <a:pt x="4686" y="0"/>
                                      </a:cubicBezTo>
                                      <a:cubicBezTo>
                                        <a:pt x="16615" y="0"/>
                                        <a:pt x="26286" y="9670"/>
                                        <a:pt x="26286" y="21600"/>
                                      </a:cubicBezTo>
                                    </a:path>
                                    <a:path w="26286" h="21600" stroke="0" extrusionOk="0">
                                      <a:moveTo>
                                        <a:pt x="0" y="514"/>
                                      </a:moveTo>
                                      <a:cubicBezTo>
                                        <a:pt x="1538" y="172"/>
                                        <a:pt x="3109" y="-1"/>
                                        <a:pt x="4686" y="0"/>
                                      </a:cubicBezTo>
                                      <a:cubicBezTo>
                                        <a:pt x="16615" y="0"/>
                                        <a:pt x="26286" y="9670"/>
                                        <a:pt x="26286" y="21600"/>
                                      </a:cubicBezTo>
                                      <a:lnTo>
                                        <a:pt x="4686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8" o:spid="_x0000_s1026" style="position:absolute;margin-left:25.05pt;margin-top:4.55pt;width:59.15pt;height:75.45pt;z-index:251660288" coordorigin="5040,2775" coordsize="1950,2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">
                      <v:shape id="AutoShape 10" o:spid="_x0000_s1027" type="#_x0000_t32" style="position:absolute;left:5040;top:3300;width:195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ObAsQAAADaAAAADwAAAGRycy9kb3ducmV2LnhtbESPT2sCMRTE74V+h/AEL0WzChXdGmVb&#10;EGrBg396f928boKbl+0m6vrtTUHwOMzMb5j5snO1OFMbrGcFo2EGgrj02nKl4LBfDaYgQkTWWHsm&#10;BVcKsFw8P80x1/7CWzrvYiUShEOOCkyMTS5lKA05DEPfECfv17cOY5JtJXWLlwR3tRxn2UQ6tJwW&#10;DDb0Yag87k5OwWY9ei9+jF1/bf/s5nVV1Kfq5Vupfq8r3kBE6uIjfG9/agUz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s5sCxAAAANoAAAAPAAAAAAAAAAAA&#10;AAAAAKECAABkcnMvZG93bnJldi54bWxQSwUGAAAAAAQABAD5AAAAkgMAAAAA&#10;"/>
                      <v:shape id="AutoShape 11" o:spid="_x0000_s1028" type="#_x0000_t32" style="position:absolute;left:5040;top:4470;width:195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mKvcUAAADbAAAADwAAAGRycy9kb3ducmV2LnhtbESPQWsCMRCF74X+hzCFXkrNKlhka5Rt&#10;QVDBg9rep5vpJnQz2W6ibv+9cxB6m+G9ee+b+XIIrTpTn3xkA+NRAYq4jtZzY+DjuHqegUoZ2WIb&#10;mQz8UYLl4v5ujqWNF97T+ZAbJSGcSjTgcu5KrVPtKGAaxY5YtO/YB8yy9o22PV4kPLR6UhQvOqBn&#10;aXDY0buj+udwCgZ2m/Fb9eX8Zrv/9bvpqmpPzdOnMY8PQ/UKKtOQ/82367UVfKGXX2QAvbg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wmKvcUAAADbAAAADwAAAAAAAAAA&#10;AAAAAAChAgAAZHJzL2Rvd25yZXYueG1sUEsFBgAAAAAEAAQA+QAAAJMDAAAAAA==&#10;"/>
                      <v:shape id="AutoShape 12" o:spid="_x0000_s1029" type="#_x0000_t32" style="position:absolute;left:5625;top:2775;width:840;height:231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QjEj8IAAADbAAAADwAAAGRycy9kb3ducmV2LnhtbERPTWvCQBC9C/0PyxR6kbqxYCmpawiK&#10;IIKkSQteh+w0SZOdDdlV4793BaG3ebzPWSaj6cSZBtdYVjCfRSCIS6sbrhT8fG9fP0A4j6yxs0wK&#10;ruQgWT1Nlhhre+GczoWvRAhhF6OC2vs+ltKVNRl0M9sTB+7XDgZ9gEMl9YCXEG46+RZF79Jgw6Gh&#10;xp7WNZVtcTIK/GG6X/zlWZYWzJv0a39s0/VRqZfnMf0E4Wn0/+KHe6fD/DncfwkHyN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QjEj8IAAADbAAAADwAAAAAAAAAAAAAA&#10;AAChAgAAZHJzL2Rvd25yZXYueG1sUEsFBgAAAAAEAAQA+QAAAJADAAAAAA==&#10;"/>
                      <v:shape id="Arc 13" o:spid="_x0000_s1030" style="position:absolute;left:5880;top:3292;width:143;height:143;flip: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r9ksEA&#10;AADbAAAADwAAAGRycy9kb3ducmV2LnhtbESP3YrCMBCF74V9hzALe6fpVizSNS0i+HPp3wMMzWxb&#10;bCYlydb69htB8G6Gc843Z1blaDoxkPOtZQXfswQEcWV1y7WC62U7XYLwAVljZ5kUPMhDWXxMVphr&#10;e+cTDedQiwhhn6OCJoQ+l9JXDRn0M9sTR+3XOoMhrq6W2uE9wk0n0yTJpMGW44UGe9o0VN3Of0bB&#10;pc2Ou5Q3WQQNYWG3e3ddzJX6+hzXPyACjeFtfqUPOtZP4flLHEAW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a/ZLBAAAA2wAAAA8AAAAAAAAAAAAAAAAAmAIAAGRycy9kb3du&#10;cmV2LnhtbFBLBQYAAAAABAAEAPUAAACGAwAAAAA=&#10;" path="m-1,nfc11929,,21600,9670,21600,21600em-1,nsc11929,,21600,9670,21600,21600l,21600,-1,xe" filled="f">
                        <v:path arrowok="t" o:extrusionok="f" o:connecttype="custom" o:connectlocs="0,0;143,143;0,143" o:connectangles="0,0,0"/>
                      </v:shape>
                      <v:shape id="Arc 14" o:spid="_x0000_s1031" style="position:absolute;left:6195;top:4335;width:143;height:143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A50MMA&#10;AADbAAAADwAAAGRycy9kb3ducmV2LnhtbERP22rCQBB9L/gPywi+1Y1KRVI3IhYhWGupleLjmJ1c&#10;bHY2ZLea/n23IPg2h3Od+aIztbhQ6yrLCkbDCARxZnXFhYLD5/pxBsJ5ZI21ZVLwSw4WSe9hjrG2&#10;V/6gy94XIoSwi1FB6X0TS+mykgy6oW2IA5fb1qAPsC2kbvEawk0tx1E0lQYrDg0lNrQqKfve/xgF&#10;7n172HGePr29prvN+vR1Pm75RalBv1s+g/DU+bv45k51mD+B/1/CAT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A50MMAAADbAAAADwAAAAAAAAAAAAAAAACYAgAAZHJzL2Rv&#10;d25yZXYueG1sUEsFBgAAAAAEAAQA9QAAAIgDAAAAAA==&#10;" path="m-1,nfc11929,,21600,9670,21600,21600em-1,nsc11929,,21600,9670,21600,21600l,21600,-1,xe" filled="f">
                        <v:path arrowok="t" o:extrusionok="f" o:connecttype="custom" o:connectlocs="0,0;143,143;0,143" o:connectangles="0,0,0"/>
                      </v:shape>
                      <v:shape id="Arc 15" o:spid="_x0000_s1032" style="position:absolute;left:6137;top:4170;width:329;height:300;visibility:visible;mso-wrap-style:square;v-text-anchor:top" coordsize="26286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adtsMA&#10;AADbAAAADwAAAGRycy9kb3ducmV2LnhtbERPzWrCQBC+F/oOyxR6KXWjSLGpm1DEoBR6MPoAQ3aa&#10;Dc3Oxuw2Rp++Kwje5uP7nWU+2lYM1PvGsYLpJAFBXDndcK3gsC9eFyB8QNbYOiYFZ/KQZ48PS0y1&#10;O/GOhjLUIoawT1GBCaFLpfSVIYt+4jriyP243mKIsK+l7vEUw20rZ0nyJi02HBsMdrQyVP2Wf1ZB&#10;Yaaz40uxX2++h8V79XWZH1aJU+r5afz8ABFoDHfxzb3Vcf4crr/EA2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LadtsMAAADbAAAADwAAAAAAAAAAAAAAAACYAgAAZHJzL2Rv&#10;d25yZXYueG1sUEsFBgAAAAAEAAQA9QAAAIgDAAAAAA==&#10;" path="m,514nfc1538,172,3109,-1,4686,,16615,,26286,9670,26286,21600em,514nsc1538,172,3109,-1,4686,,16615,,26286,9670,26286,21600r-21600,l,514xe" filled="f">
                        <v:path arrowok="t" o:extrusionok="f" o:connecttype="custom" o:connectlocs="0,7;329,300;59,300" o:connectangles="0,0,0"/>
                      </v:shape>
                    </v:group>
                  </w:pict>
                </mc:Fallback>
              </mc:AlternateContent>
            </w:r>
          </w:p>
          <w:p w:rsidR="00950DF0" w:rsidRPr="00945465" w:rsidRDefault="00950DF0" w:rsidP="006F5ABC">
            <w:pPr>
              <w:tabs>
                <w:tab w:val="left" w:pos="284"/>
              </w:tabs>
              <w:rPr>
                <w:rFonts w:ascii="Times New Roman" w:hAnsi="Times New Roman"/>
                <w:color w:val="000000"/>
                <w:kern w:val="28"/>
                <w:sz w:val="18"/>
                <w:szCs w:val="18"/>
                <w:lang w:val="en-US"/>
              </w:rPr>
            </w:pPr>
            <w:r w:rsidRPr="00945465">
              <w:rPr>
                <w:rFonts w:ascii="Times New Roman" w:hAnsi="Times New Roman"/>
                <w:color w:val="000000"/>
                <w:kern w:val="28"/>
                <w:sz w:val="18"/>
                <w:szCs w:val="18"/>
                <w:lang w:val="en-US"/>
              </w:rPr>
              <w:t xml:space="preserve">      a</w:t>
            </w:r>
          </w:p>
          <w:p w:rsidR="00950DF0" w:rsidRPr="00945465" w:rsidRDefault="00950DF0" w:rsidP="006F5ABC">
            <w:pPr>
              <w:tabs>
                <w:tab w:val="left" w:pos="284"/>
              </w:tabs>
              <w:rPr>
                <w:rFonts w:ascii="Times New Roman" w:hAnsi="Times New Roman"/>
                <w:color w:val="000000"/>
                <w:kern w:val="28"/>
                <w:sz w:val="18"/>
                <w:szCs w:val="18"/>
                <w:lang w:val="en-US"/>
              </w:rPr>
            </w:pPr>
            <w:r w:rsidRPr="00945465">
              <w:rPr>
                <w:rFonts w:ascii="Times New Roman" w:hAnsi="Times New Roman"/>
                <w:color w:val="000000"/>
                <w:kern w:val="28"/>
                <w:sz w:val="18"/>
                <w:szCs w:val="18"/>
                <w:lang w:val="en-US"/>
              </w:rPr>
              <w:t xml:space="preserve">                      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kern w:val="28"/>
                      <w:sz w:val="18"/>
                      <w:szCs w:val="1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kern w:val="28"/>
                      <w:sz w:val="18"/>
                      <w:szCs w:val="18"/>
                      <w:lang w:val="en-US"/>
                    </w:rPr>
                    <m:t>65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kern w:val="28"/>
                      <w:sz w:val="18"/>
                      <w:szCs w:val="18"/>
                      <w:lang w:val="en-US"/>
                    </w:rPr>
                    <m:t>0</m:t>
                  </m:r>
                </m:sup>
              </m:sSup>
            </m:oMath>
          </w:p>
          <w:p w:rsidR="00950DF0" w:rsidRPr="00945465" w:rsidRDefault="00950DF0" w:rsidP="006F5ABC">
            <w:pPr>
              <w:tabs>
                <w:tab w:val="left" w:pos="284"/>
              </w:tabs>
              <w:rPr>
                <w:rFonts w:ascii="Times New Roman" w:hAnsi="Times New Roman"/>
                <w:color w:val="000000"/>
                <w:kern w:val="28"/>
                <w:sz w:val="18"/>
                <w:szCs w:val="18"/>
                <w:lang w:val="en-US"/>
              </w:rPr>
            </w:pPr>
          </w:p>
          <w:p w:rsidR="00950DF0" w:rsidRPr="00945465" w:rsidRDefault="00950DF0" w:rsidP="006F5ABC">
            <w:pPr>
              <w:tabs>
                <w:tab w:val="left" w:pos="284"/>
              </w:tabs>
              <w:rPr>
                <w:rFonts w:ascii="Times New Roman" w:hAnsi="Times New Roman"/>
                <w:color w:val="000000"/>
                <w:kern w:val="28"/>
                <w:sz w:val="18"/>
                <w:szCs w:val="18"/>
                <w:lang w:val="en-US"/>
              </w:rPr>
            </w:pPr>
          </w:p>
          <w:p w:rsidR="00950DF0" w:rsidRPr="00945465" w:rsidRDefault="00950DF0" w:rsidP="006F5ABC">
            <w:pPr>
              <w:tabs>
                <w:tab w:val="left" w:pos="284"/>
              </w:tabs>
              <w:rPr>
                <w:rFonts w:ascii="Times New Roman" w:hAnsi="Times New Roman"/>
                <w:color w:val="000000"/>
                <w:kern w:val="28"/>
                <w:sz w:val="18"/>
                <w:szCs w:val="18"/>
                <w:lang w:val="en-US"/>
              </w:rPr>
            </w:pPr>
            <w:r w:rsidRPr="00945465">
              <w:rPr>
                <w:rFonts w:ascii="Times New Roman" w:hAnsi="Times New Roman"/>
                <w:color w:val="000000"/>
                <w:kern w:val="28"/>
                <w:sz w:val="18"/>
                <w:szCs w:val="18"/>
                <w:lang w:val="en-US"/>
              </w:rPr>
              <w:t xml:space="preserve">      B                     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kern w:val="28"/>
                      <w:sz w:val="18"/>
                      <w:szCs w:val="1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kern w:val="28"/>
                      <w:sz w:val="18"/>
                      <w:szCs w:val="18"/>
                      <w:lang w:val="en-US"/>
                    </w:rPr>
                    <m:t>125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kern w:val="28"/>
                      <w:sz w:val="18"/>
                      <w:szCs w:val="18"/>
                      <w:lang w:val="en-US"/>
                    </w:rPr>
                    <m:t>0</m:t>
                  </m:r>
                </m:sup>
              </m:sSup>
            </m:oMath>
          </w:p>
          <w:p w:rsidR="00950DF0" w:rsidRPr="00945465" w:rsidRDefault="00950DF0" w:rsidP="006F5ABC">
            <w:pPr>
              <w:tabs>
                <w:tab w:val="left" w:pos="284"/>
              </w:tabs>
              <w:rPr>
                <w:rFonts w:ascii="Times New Roman" w:hAnsi="Times New Roman"/>
                <w:color w:val="000000"/>
                <w:kern w:val="28"/>
                <w:sz w:val="18"/>
                <w:szCs w:val="18"/>
              </w:rPr>
            </w:pPr>
          </w:p>
        </w:tc>
        <w:tc>
          <w:tcPr>
            <w:tcW w:w="1919" w:type="dxa"/>
          </w:tcPr>
          <w:p w:rsidR="00950DF0" w:rsidRPr="00945465" w:rsidRDefault="00950DF0" w:rsidP="006F5ABC">
            <w:pPr>
              <w:numPr>
                <w:ilvl w:val="0"/>
                <w:numId w:val="12"/>
              </w:numPr>
              <w:tabs>
                <w:tab w:val="left" w:pos="284"/>
              </w:tabs>
              <w:ind w:left="0" w:firstLine="0"/>
              <w:contextualSpacing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  <w:p w:rsidR="00950DF0" w:rsidRPr="00945465" w:rsidRDefault="00950DF0" w:rsidP="006F5ABC">
            <w:pPr>
              <w:tabs>
                <w:tab w:val="left" w:pos="284"/>
              </w:tabs>
              <w:rPr>
                <w:rFonts w:ascii="Times New Roman" w:hAnsi="Times New Roman"/>
                <w:color w:val="000000"/>
                <w:kern w:val="28"/>
                <w:sz w:val="18"/>
                <w:szCs w:val="18"/>
                <w:lang w:val="en-US"/>
              </w:rPr>
            </w:pPr>
          </w:p>
          <w:p w:rsidR="00950DF0" w:rsidRPr="00945465" w:rsidRDefault="00950DF0" w:rsidP="006F5ABC">
            <w:pPr>
              <w:tabs>
                <w:tab w:val="left" w:pos="284"/>
              </w:tabs>
              <w:rPr>
                <w:rFonts w:ascii="Times New Roman" w:hAnsi="Times New Roman"/>
                <w:color w:val="000000"/>
                <w:kern w:val="28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noProof/>
                <w:color w:val="000000"/>
                <w:kern w:val="28"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6BCC5553" wp14:editId="18F22F31">
                      <wp:simplePos x="0" y="0"/>
                      <wp:positionH relativeFrom="column">
                        <wp:posOffset>205105</wp:posOffset>
                      </wp:positionH>
                      <wp:positionV relativeFrom="paragraph">
                        <wp:posOffset>57785</wp:posOffset>
                      </wp:positionV>
                      <wp:extent cx="704850" cy="762000"/>
                      <wp:effectExtent l="10795" t="6985" r="8255" b="12065"/>
                      <wp:wrapNone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04850" cy="762000"/>
                                <a:chOff x="2205" y="2970"/>
                                <a:chExt cx="1635" cy="1695"/>
                              </a:xfrm>
                            </wpg:grpSpPr>
                            <wps:wsp>
                              <wps:cNvPr id="2" name="AutoShap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05" y="3435"/>
                                  <a:ext cx="163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AutoShap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05" y="4170"/>
                                  <a:ext cx="163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AutoShape 1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2520" y="2970"/>
                                  <a:ext cx="870" cy="169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Arc 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10" y="3945"/>
                                  <a:ext cx="143" cy="225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" name="Arc 21"/>
                              <wps:cNvSpPr>
                                <a:spLocks/>
                              </wps:cNvSpPr>
                              <wps:spPr bwMode="auto">
                                <a:xfrm flipV="1">
                                  <a:off x="3053" y="3435"/>
                                  <a:ext cx="262" cy="120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Arc 22"/>
                              <wps:cNvSpPr>
                                <a:spLocks/>
                              </wps:cNvSpPr>
                              <wps:spPr bwMode="auto">
                                <a:xfrm flipV="1">
                                  <a:off x="3053" y="3435"/>
                                  <a:ext cx="412" cy="240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" o:spid="_x0000_s1026" style="position:absolute;margin-left:16.15pt;margin-top:4.55pt;width:55.5pt;height:60pt;z-index:251661312" coordorigin="2205,2970" coordsize="1635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">
                      <v:shape id="AutoShape 17" o:spid="_x0000_s1027" type="#_x0000_t32" style="position:absolute;left:2205;top:3435;width:163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cJc8MAAADaAAAADwAAAGRycy9kb3ducmV2LnhtbESPQWsCMRSE74X+h/AKvRTNKlTKapS1&#10;INSCB7Xen5vnJrh5WTdRt//eCILHYWa+YSazztXiQm2wnhUM+hkI4tJry5WCv+2i9wUiRGSNtWdS&#10;8E8BZtPXlwnm2l95TZdNrESCcMhRgYmxyaUMpSGHoe8b4uQdfOswJtlWUrd4TXBXy2GWjaRDy2nB&#10;YEPfhsrj5uwUrJaDebE3dvm7PtnV56Koz9XHTqn3t64Yg4jUxWf40f7RCoZwv5JugJz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YXCXPDAAAA2gAAAA8AAAAAAAAAAAAA&#10;AAAAoQIAAGRycy9kb3ducmV2LnhtbFBLBQYAAAAABAAEAPkAAACRAwAAAAA=&#10;"/>
                      <v:shape id="AutoShape 18" o:spid="_x0000_s1028" type="#_x0000_t32" style="position:absolute;left:2205;top:4170;width:163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us6MQAAADaAAAADwAAAGRycy9kb3ducmV2LnhtbESPT2sCMRTE74V+h/AEL0WzWhTZGmVb&#10;EGrBg396f928boKbl+0m6vrtTUHwOMzMb5j5snO1OFMbrGcFo2EGgrj02nKl4LBfDWYgQkTWWHsm&#10;BVcKsFw8P80x1/7CWzrvYiUShEOOCkyMTS5lKA05DEPfECfv17cOY5JtJXWLlwR3tRxn2VQ6tJwW&#10;DDb0Yag87k5OwWY9ei9+jF1/bf/sZrIq6lP18q1Uv9cVbyAidfERvrc/tYJX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W6zoxAAAANoAAAAPAAAAAAAAAAAA&#10;AAAAAKECAABkcnMvZG93bnJldi54bWxQSwUGAAAAAAQABAD5AAAAkgMAAAAA&#10;"/>
                      <v:shape id="AutoShape 19" o:spid="_x0000_s1029" type="#_x0000_t32" style="position:absolute;left:2520;top:2970;width:870;height:169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90GIsIAAADaAAAADwAAAGRycy9kb3ducmV2LnhtbESPQYvCMBSE7wv+h/CEvSyaVmSRahQR&#10;BPGwsNqDx0fybIvNS01i7f77zYKwx2FmvmFWm8G2oicfGscK8mkGglg703CloDzvJwsQISIbbB2T&#10;gh8KsFmP3lZYGPfkb+pPsRIJwqFABXWMXSFl0DVZDFPXESfv6rzFmKSvpPH4THDbylmWfUqLDaeF&#10;Gjva1aRvp4dV0BzLr7L/uEevF8f84vNwvrRaqffxsF2CiDTE//CrfTAK5vB3Jd0Auf4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90GIsIAAADaAAAADwAAAAAAAAAAAAAA&#10;AAChAgAAZHJzL2Rvd25yZXYueG1sUEsFBgAAAAAEAAQA+QAAAJADAAAAAA==&#10;"/>
                      <v:shape id="Arc 20" o:spid="_x0000_s1030" style="position:absolute;left:2910;top:3945;width:143;height:225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lO8MQA&#10;AADaAAAADwAAAGRycy9kb3ducmV2LnhtbESPW2vCQBSE3wX/w3IE33SjYJHUVcQiBG/FC6WPp9lj&#10;Eps9G7Jbjf/eFYQ+DjPzDTOZNaYUV6pdYVnBoB+BIE6tLjhTcDoue2MQziNrLC2Tgjs5mE3brQnG&#10;2t54T9eDz0SAsItRQe59FUvp0pwMur6tiIN3trVBH2SdSV3jLcBNKYdR9CYNFhwWcqxokVP6e/gz&#10;Ctzn5rTjczLarpPdavnzdfne8IdS3U4zfwfhqfH/4Vc70QpG8LwSbo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0pTvDEAAAA2gAAAA8AAAAAAAAAAAAAAAAAmAIAAGRycy9k&#10;b3ducmV2LnhtbFBLBQYAAAAABAAEAPUAAACJAwAAAAA=&#10;" path="m-1,nfc11929,,21600,9670,21600,21600em-1,nsc11929,,21600,9670,21600,21600l,21600,-1,xe" filled="f">
                        <v:path arrowok="t" o:extrusionok="f" o:connecttype="custom" o:connectlocs="0,0;143,225;0,225" o:connectangles="0,0,0"/>
                      </v:shape>
                      <v:shape id="Arc 21" o:spid="_x0000_s1031" style="position:absolute;left:3053;top:3435;width:262;height:120;flip: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KMMMAA&#10;AADaAAAADwAAAGRycy9kb3ducmV2LnhtbESPwWrDMBBE74X8g9hCb41cF5vgRDHF4LTHNs4HLNbG&#10;NrVWRlJs5++rQqHHYWbeMIdyNaOYyfnBsoKXbQKCuLV64E7BpamfdyB8QNY4WiYFd/JQHjcPByy0&#10;XfiL5nPoRISwL1BBH8JUSOnbngz6rZ2Io3e1zmCI0nVSO1wi3IwyTZJcGhw4LvQ4UdVT+32+GQXN&#10;kH+eUq7yCJpDZut3d8lelXp6XN/2IAKt4T/81/7QCnL4vRJvgDz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BKMMMAAAADaAAAADwAAAAAAAAAAAAAAAACYAgAAZHJzL2Rvd25y&#10;ZXYueG1sUEsFBgAAAAAEAAQA9QAAAIUDAAAAAA==&#10;" path="m-1,nfc11929,,21600,9670,21600,21600em-1,nsc11929,,21600,9670,21600,21600l,21600,-1,xe" filled="f">
                        <v:path arrowok="t" o:extrusionok="f" o:connecttype="custom" o:connectlocs="0,0;262,120;0,120" o:connectangles="0,0,0"/>
                      </v:shape>
                      <v:shape id="Arc 22" o:spid="_x0000_s1032" style="position:absolute;left:3053;top:3435;width:412;height:240;flip: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4pq8AA&#10;AADaAAAADwAAAGRycy9kb3ducmV2LnhtbESP3YrCMBSE74V9h3AWvNN0Fat0m4oI/lz69wCH5mxb&#10;tjkpSaz17Y2wsJfDzHzD5OvBtKIn5xvLCr6mCQji0uqGKwW3626yAuEDssbWMil4kod18THKMdP2&#10;wWfqL6ESEcI+QwV1CF0mpS9rMuintiOO3o91BkOUrpLa4SPCTStnSZJKgw3HhRo72tZU/l7uRsG1&#10;SU/7GW/TCOrDwu4O7raYKzX+HDbfIAIN4T/81z5qBUt4X4k3QBY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14pq8AAAADaAAAADwAAAAAAAAAAAAAAAACYAgAAZHJzL2Rvd25y&#10;ZXYueG1sUEsFBgAAAAAEAAQA9QAAAIUDAAAAAA==&#10;" path="m-1,nfc11929,,21600,9670,21600,21600em-1,nsc11929,,21600,9670,21600,21600l,21600,-1,xe" filled="f">
                        <v:path arrowok="t" o:extrusionok="f" o:connecttype="custom" o:connectlocs="0,0;412,240;0,240" o:connectangles="0,0,0"/>
                      </v:shape>
                    </v:group>
                  </w:pict>
                </mc:Fallback>
              </mc:AlternateContent>
            </w:r>
            <w:r w:rsidRPr="00945465">
              <w:rPr>
                <w:rFonts w:ascii="Times New Roman" w:hAnsi="Times New Roman"/>
                <w:color w:val="000000"/>
                <w:kern w:val="28"/>
                <w:sz w:val="18"/>
                <w:szCs w:val="18"/>
                <w:lang w:val="en-US"/>
              </w:rPr>
              <w:t xml:space="preserve">                           c</w:t>
            </w:r>
          </w:p>
          <w:p w:rsidR="00950DF0" w:rsidRPr="00945465" w:rsidRDefault="00950DF0" w:rsidP="006F5ABC">
            <w:pPr>
              <w:tabs>
                <w:tab w:val="left" w:pos="284"/>
              </w:tabs>
              <w:rPr>
                <w:rFonts w:ascii="Times New Roman" w:hAnsi="Times New Roman"/>
                <w:color w:val="000000"/>
                <w:kern w:val="28"/>
                <w:sz w:val="18"/>
                <w:szCs w:val="18"/>
                <w:lang w:val="en-US"/>
              </w:rPr>
            </w:pPr>
            <w:r w:rsidRPr="00945465">
              <w:rPr>
                <w:rFonts w:ascii="Times New Roman" w:hAnsi="Times New Roman"/>
                <w:color w:val="000000"/>
                <w:kern w:val="28"/>
                <w:sz w:val="18"/>
                <w:szCs w:val="18"/>
                <w:lang w:val="en-US"/>
              </w:rPr>
              <w:t xml:space="preserve">     a</w:t>
            </w:r>
          </w:p>
          <w:p w:rsidR="00950DF0" w:rsidRPr="00945465" w:rsidRDefault="00950DF0" w:rsidP="006F5ABC">
            <w:pPr>
              <w:tabs>
                <w:tab w:val="left" w:pos="284"/>
              </w:tabs>
              <w:rPr>
                <w:rFonts w:ascii="Times New Roman" w:hAnsi="Times New Roman"/>
                <w:color w:val="000000"/>
                <w:kern w:val="28"/>
                <w:sz w:val="18"/>
                <w:szCs w:val="18"/>
                <w:lang w:val="en-US"/>
              </w:rPr>
            </w:pPr>
            <w:r w:rsidRPr="00945465">
              <w:rPr>
                <w:rFonts w:ascii="Times New Roman" w:hAnsi="Times New Roman"/>
                <w:color w:val="000000"/>
                <w:kern w:val="28"/>
                <w:sz w:val="18"/>
                <w:szCs w:val="18"/>
                <w:lang w:val="en-US"/>
              </w:rPr>
              <w:t xml:space="preserve">                             </w:t>
            </w:r>
            <m:oMath>
              <m:r>
                <w:rPr>
                  <w:rFonts w:ascii="Cambria Math" w:hAnsi="Cambria Math"/>
                  <w:color w:val="000000"/>
                  <w:kern w:val="28"/>
                  <w:sz w:val="18"/>
                  <w:szCs w:val="18"/>
                  <w:lang w:val="en-US"/>
                </w:rPr>
                <m:t>α</m:t>
              </m:r>
            </m:oMath>
          </w:p>
          <w:p w:rsidR="00950DF0" w:rsidRPr="00945465" w:rsidRDefault="00950DF0" w:rsidP="006F5ABC">
            <w:pPr>
              <w:tabs>
                <w:tab w:val="left" w:pos="284"/>
              </w:tabs>
              <w:rPr>
                <w:rFonts w:ascii="Times New Roman" w:hAnsi="Times New Roman"/>
                <w:color w:val="000000"/>
                <w:kern w:val="28"/>
                <w:sz w:val="18"/>
                <w:szCs w:val="18"/>
                <w:lang w:val="en-US"/>
              </w:rPr>
            </w:pPr>
          </w:p>
          <w:p w:rsidR="00950DF0" w:rsidRPr="00945465" w:rsidRDefault="00950DF0" w:rsidP="006F5ABC">
            <w:pPr>
              <w:tabs>
                <w:tab w:val="left" w:pos="284"/>
              </w:tabs>
              <w:rPr>
                <w:rFonts w:ascii="Times New Roman" w:hAnsi="Times New Roman"/>
                <w:color w:val="000000"/>
                <w:kern w:val="28"/>
                <w:sz w:val="18"/>
                <w:szCs w:val="18"/>
                <w:lang w:val="en-US"/>
              </w:rPr>
            </w:pPr>
            <w:r w:rsidRPr="00945465">
              <w:rPr>
                <w:rFonts w:ascii="Times New Roman" w:hAnsi="Times New Roman"/>
                <w:color w:val="000000"/>
                <w:kern w:val="28"/>
                <w:sz w:val="18"/>
                <w:szCs w:val="18"/>
                <w:lang w:val="en-US"/>
              </w:rPr>
              <w:t xml:space="preserve">     b             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kern w:val="28"/>
                      <w:sz w:val="18"/>
                      <w:szCs w:val="1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kern w:val="28"/>
                      <w:sz w:val="18"/>
                      <w:szCs w:val="18"/>
                      <w:lang w:val="en-US"/>
                    </w:rPr>
                    <m:t>180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kern w:val="28"/>
                      <w:sz w:val="18"/>
                      <w:szCs w:val="18"/>
                      <w:lang w:val="en-US"/>
                    </w:rPr>
                    <m:t>0</m:t>
                  </m:r>
                </m:sup>
              </m:sSup>
              <m:r>
                <w:rPr>
                  <w:rFonts w:ascii="Cambria Math" w:hAnsi="Cambria Math"/>
                  <w:color w:val="000000"/>
                  <w:kern w:val="28"/>
                  <w:sz w:val="18"/>
                  <w:szCs w:val="18"/>
                  <w:lang w:val="en-US"/>
                </w:rPr>
                <m:t>-∝</m:t>
              </m:r>
            </m:oMath>
            <w:r w:rsidRPr="00945465">
              <w:rPr>
                <w:rFonts w:ascii="Times New Roman" w:hAnsi="Times New Roman"/>
                <w:color w:val="000000"/>
                <w:kern w:val="28"/>
                <w:sz w:val="18"/>
                <w:szCs w:val="18"/>
                <w:lang w:val="en-US"/>
              </w:rPr>
              <w:t xml:space="preserve">    </w:t>
            </w:r>
          </w:p>
        </w:tc>
      </w:tr>
    </w:tbl>
    <w:p w:rsidR="00EE1CDA" w:rsidRDefault="00EE1CDA" w:rsidP="00733000">
      <w:pPr>
        <w:ind w:left="567"/>
      </w:pPr>
    </w:p>
    <w:p w:rsidR="00EE1CDA" w:rsidRDefault="00EE1CDA" w:rsidP="00733000">
      <w:pPr>
        <w:ind w:left="567"/>
      </w:pPr>
    </w:p>
    <w:p w:rsidR="00EE1CDA" w:rsidRDefault="00EE1CDA" w:rsidP="00733000">
      <w:pPr>
        <w:ind w:left="567"/>
      </w:pPr>
    </w:p>
    <w:p w:rsidR="00EE1CDA" w:rsidRDefault="00EE1CDA" w:rsidP="00733000">
      <w:pPr>
        <w:ind w:left="567"/>
      </w:pPr>
    </w:p>
    <w:p w:rsidR="00EE1CDA" w:rsidRDefault="00EE1CDA" w:rsidP="00733000">
      <w:pPr>
        <w:ind w:left="567"/>
      </w:pPr>
    </w:p>
    <w:p w:rsidR="00EE1CDA" w:rsidRDefault="00EE1CDA" w:rsidP="00733000">
      <w:pPr>
        <w:ind w:left="567"/>
      </w:pPr>
    </w:p>
    <w:p w:rsidR="00EE1CDA" w:rsidRDefault="00EE1CDA" w:rsidP="00733000">
      <w:pPr>
        <w:ind w:left="567"/>
      </w:pPr>
    </w:p>
    <w:p w:rsidR="00EE1CDA" w:rsidRDefault="00EE1CDA" w:rsidP="00733000">
      <w:pPr>
        <w:ind w:left="567"/>
      </w:pPr>
    </w:p>
    <w:p w:rsidR="00EE1CDA" w:rsidRDefault="00EE1CDA" w:rsidP="00733000">
      <w:pPr>
        <w:ind w:left="567"/>
      </w:pPr>
    </w:p>
    <w:tbl>
      <w:tblPr>
        <w:tblpPr w:leftFromText="180" w:rightFromText="180" w:vertAnchor="text" w:horzAnchor="margin" w:tblpXSpec="right" w:tblpY="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2659"/>
      </w:tblGrid>
      <w:tr w:rsidR="00EE1CDA" w:rsidRPr="00CA25EB" w:rsidTr="00EA2499">
        <w:tc>
          <w:tcPr>
            <w:tcW w:w="2409" w:type="dxa"/>
            <w:shd w:val="clear" w:color="auto" w:fill="auto"/>
          </w:tcPr>
          <w:p w:rsidR="00EE1CDA" w:rsidRPr="00C8245A" w:rsidRDefault="00EE1CDA" w:rsidP="00EA24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C8245A">
              <w:rPr>
                <w:rFonts w:ascii="Times New Roman" w:hAnsi="Times New Roman"/>
                <w:b/>
                <w:sz w:val="24"/>
                <w:szCs w:val="28"/>
              </w:rPr>
              <w:t>Четверть</w:t>
            </w:r>
          </w:p>
        </w:tc>
        <w:tc>
          <w:tcPr>
            <w:tcW w:w="2659" w:type="dxa"/>
            <w:shd w:val="clear" w:color="auto" w:fill="auto"/>
          </w:tcPr>
          <w:p w:rsidR="00EE1CDA" w:rsidRPr="00C8245A" w:rsidRDefault="00EE1CDA" w:rsidP="00EA24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4</w:t>
            </w:r>
          </w:p>
        </w:tc>
      </w:tr>
      <w:tr w:rsidR="00EE1CDA" w:rsidRPr="00CA25EB" w:rsidTr="00EA2499">
        <w:tc>
          <w:tcPr>
            <w:tcW w:w="2409" w:type="dxa"/>
            <w:shd w:val="clear" w:color="auto" w:fill="auto"/>
          </w:tcPr>
          <w:p w:rsidR="00EE1CDA" w:rsidRPr="00C8245A" w:rsidRDefault="00EE1CDA" w:rsidP="00EA24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C8245A">
              <w:rPr>
                <w:rFonts w:ascii="Times New Roman" w:hAnsi="Times New Roman"/>
                <w:b/>
                <w:sz w:val="24"/>
                <w:szCs w:val="28"/>
              </w:rPr>
              <w:t>Предмет</w:t>
            </w:r>
          </w:p>
        </w:tc>
        <w:tc>
          <w:tcPr>
            <w:tcW w:w="2659" w:type="dxa"/>
            <w:shd w:val="clear" w:color="auto" w:fill="auto"/>
          </w:tcPr>
          <w:p w:rsidR="00EE1CDA" w:rsidRPr="00C8245A" w:rsidRDefault="00EE1CDA" w:rsidP="00EA24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Геометрия </w:t>
            </w:r>
          </w:p>
        </w:tc>
      </w:tr>
      <w:tr w:rsidR="00EE1CDA" w:rsidRPr="00CA25EB" w:rsidTr="00EA2499">
        <w:tc>
          <w:tcPr>
            <w:tcW w:w="2409" w:type="dxa"/>
            <w:shd w:val="clear" w:color="auto" w:fill="auto"/>
          </w:tcPr>
          <w:p w:rsidR="00EE1CDA" w:rsidRPr="00C8245A" w:rsidRDefault="00EE1CDA" w:rsidP="00EA24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C8245A">
              <w:rPr>
                <w:rFonts w:ascii="Times New Roman" w:hAnsi="Times New Roman"/>
                <w:b/>
                <w:sz w:val="24"/>
                <w:szCs w:val="28"/>
              </w:rPr>
              <w:t>Класс</w:t>
            </w:r>
          </w:p>
        </w:tc>
        <w:tc>
          <w:tcPr>
            <w:tcW w:w="2659" w:type="dxa"/>
            <w:shd w:val="clear" w:color="auto" w:fill="auto"/>
          </w:tcPr>
          <w:p w:rsidR="00EE1CDA" w:rsidRPr="00C8245A" w:rsidRDefault="00EE1CDA" w:rsidP="00EA24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C8245A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7</w:t>
            </w:r>
          </w:p>
        </w:tc>
      </w:tr>
    </w:tbl>
    <w:p w:rsidR="00EE1CDA" w:rsidRDefault="00EE1CDA" w:rsidP="00EE1CDA">
      <w:pPr>
        <w:tabs>
          <w:tab w:val="left" w:pos="2268"/>
        </w:tabs>
        <w:jc w:val="center"/>
        <w:rPr>
          <w:rFonts w:ascii="Times New Roman" w:hAnsi="Times New Roman"/>
          <w:b/>
          <w:sz w:val="28"/>
          <w:szCs w:val="28"/>
        </w:rPr>
      </w:pPr>
      <w:r w:rsidRPr="00C8245A">
        <w:rPr>
          <w:rFonts w:ascii="Times New Roman" w:hAnsi="Times New Roman"/>
          <w:b/>
          <w:sz w:val="28"/>
          <w:szCs w:val="28"/>
        </w:rPr>
        <w:t>Образовательный минимум</w:t>
      </w:r>
    </w:p>
    <w:p w:rsidR="00EE1CDA" w:rsidRDefault="00EE1CDA" w:rsidP="00733000">
      <w:pPr>
        <w:ind w:left="567"/>
      </w:pPr>
    </w:p>
    <w:p w:rsidR="00EE1CDA" w:rsidRDefault="00EE1CDA" w:rsidP="00733000">
      <w:pPr>
        <w:ind w:left="567"/>
      </w:pPr>
    </w:p>
    <w:p w:rsidR="00EE1CDA" w:rsidRDefault="00EE1CDA" w:rsidP="00733000">
      <w:pPr>
        <w:ind w:left="567"/>
      </w:pPr>
    </w:p>
    <w:p w:rsidR="00EE1CDA" w:rsidRPr="001B72A9" w:rsidRDefault="00EE1CDA" w:rsidP="001B72A9">
      <w:pPr>
        <w:numPr>
          <w:ilvl w:val="0"/>
          <w:numId w:val="8"/>
        </w:num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1B72A9">
        <w:rPr>
          <w:rFonts w:ascii="Times New Roman" w:hAnsi="Times New Roman"/>
          <w:sz w:val="28"/>
          <w:szCs w:val="24"/>
        </w:rPr>
        <w:t>Треугольник с углом в 90</w:t>
      </w:r>
      <w:r w:rsidRPr="001B72A9">
        <w:rPr>
          <w:rFonts w:ascii="Times New Roman" w:hAnsi="Times New Roman"/>
          <w:sz w:val="28"/>
          <w:szCs w:val="24"/>
          <w:vertAlign w:val="superscript"/>
        </w:rPr>
        <w:t xml:space="preserve">0 </w:t>
      </w:r>
      <w:r w:rsidRPr="001B72A9">
        <w:rPr>
          <w:rFonts w:ascii="Times New Roman" w:hAnsi="Times New Roman"/>
          <w:sz w:val="28"/>
          <w:szCs w:val="24"/>
        </w:rPr>
        <w:t xml:space="preserve">называется </w:t>
      </w:r>
      <w:r w:rsidRPr="001B72A9">
        <w:rPr>
          <w:rFonts w:ascii="Times New Roman" w:hAnsi="Times New Roman"/>
          <w:b/>
          <w:sz w:val="28"/>
          <w:szCs w:val="28"/>
        </w:rPr>
        <w:t>прямоугольным.</w:t>
      </w:r>
    </w:p>
    <w:p w:rsidR="00EE1CDA" w:rsidRPr="001B72A9" w:rsidRDefault="00EE1CDA" w:rsidP="001B72A9">
      <w:pPr>
        <w:numPr>
          <w:ilvl w:val="0"/>
          <w:numId w:val="8"/>
        </w:numPr>
        <w:spacing w:after="0"/>
        <w:ind w:left="284" w:hanging="284"/>
        <w:jc w:val="both"/>
        <w:rPr>
          <w:rFonts w:ascii="Times New Roman" w:hAnsi="Times New Roman"/>
          <w:b/>
          <w:sz w:val="28"/>
          <w:szCs w:val="28"/>
        </w:rPr>
      </w:pPr>
      <w:r w:rsidRPr="001B72A9">
        <w:rPr>
          <w:rFonts w:ascii="Times New Roman" w:hAnsi="Times New Roman"/>
          <w:b/>
          <w:sz w:val="28"/>
          <w:szCs w:val="28"/>
          <w:shd w:val="clear" w:color="auto" w:fill="FFFFFF"/>
        </w:rPr>
        <w:t>Свойства прямоугольного треугольника:</w:t>
      </w:r>
    </w:p>
    <w:p w:rsidR="00EE1CDA" w:rsidRPr="001B72A9" w:rsidRDefault="00EE1CDA" w:rsidP="001B72A9">
      <w:pPr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1B72A9">
        <w:rPr>
          <w:rFonts w:ascii="Times New Roman" w:hAnsi="Times New Roman"/>
          <w:sz w:val="28"/>
          <w:szCs w:val="28"/>
        </w:rPr>
        <w:t>1.Сумма двух острых углов прямоугольного треугольника равна 90°.</w:t>
      </w:r>
    </w:p>
    <w:p w:rsidR="00EE1CDA" w:rsidRPr="001B72A9" w:rsidRDefault="00EE1CDA" w:rsidP="001B72A9">
      <w:pPr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1B72A9">
        <w:rPr>
          <w:rFonts w:ascii="Times New Roman" w:hAnsi="Times New Roman"/>
          <w:sz w:val="28"/>
          <w:szCs w:val="28"/>
        </w:rPr>
        <w:t>2.Катет прямоугольного треугольника, лежащий против угла в 30°, равен половине гипотенузы (гипотенуза в два раза длиннее катета против угла в 30°).</w:t>
      </w:r>
    </w:p>
    <w:p w:rsidR="00EE1CDA" w:rsidRPr="001B72A9" w:rsidRDefault="00EE1CDA" w:rsidP="001B72A9">
      <w:pPr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1B72A9">
        <w:rPr>
          <w:rFonts w:ascii="Times New Roman" w:hAnsi="Times New Roman"/>
          <w:sz w:val="28"/>
          <w:szCs w:val="28"/>
        </w:rPr>
        <w:t>3.Медиана прямоугольного треугольника, проведенная к гипотенузе, равна половине гипотенузы.</w:t>
      </w:r>
    </w:p>
    <w:p w:rsidR="00EE1CDA" w:rsidRPr="001B72A9" w:rsidRDefault="00EE1CDA" w:rsidP="001B72A9">
      <w:pPr>
        <w:numPr>
          <w:ilvl w:val="0"/>
          <w:numId w:val="8"/>
        </w:numPr>
        <w:spacing w:after="0"/>
        <w:ind w:left="284" w:hanging="284"/>
        <w:jc w:val="both"/>
        <w:rPr>
          <w:rFonts w:ascii="Times New Roman" w:hAnsi="Times New Roman"/>
          <w:b/>
          <w:sz w:val="28"/>
          <w:szCs w:val="28"/>
        </w:rPr>
      </w:pPr>
      <w:r w:rsidRPr="001B72A9">
        <w:rPr>
          <w:rFonts w:ascii="Times New Roman" w:hAnsi="Times New Roman"/>
          <w:b/>
          <w:sz w:val="28"/>
          <w:szCs w:val="28"/>
          <w:shd w:val="clear" w:color="auto" w:fill="FFFFFF"/>
        </w:rPr>
        <w:t>Признаки равенства прямоугольных треугольников:</w:t>
      </w:r>
    </w:p>
    <w:p w:rsidR="00EE1CDA" w:rsidRPr="001B72A9" w:rsidRDefault="00EE1CDA" w:rsidP="001B72A9">
      <w:pPr>
        <w:shd w:val="clear" w:color="auto" w:fill="FFFFFF"/>
        <w:spacing w:after="0"/>
        <w:ind w:left="284"/>
        <w:jc w:val="both"/>
        <w:rPr>
          <w:rFonts w:ascii="Times New Roman" w:hAnsi="Times New Roman"/>
          <w:bCs/>
          <w:sz w:val="28"/>
          <w:szCs w:val="28"/>
        </w:rPr>
      </w:pPr>
      <w:r w:rsidRPr="001B72A9">
        <w:rPr>
          <w:rFonts w:ascii="Times New Roman" w:hAnsi="Times New Roman"/>
          <w:bCs/>
          <w:sz w:val="28"/>
          <w:szCs w:val="28"/>
        </w:rPr>
        <w:t>1. Если </w:t>
      </w:r>
      <w:r w:rsidRPr="001B72A9">
        <w:rPr>
          <w:rFonts w:ascii="Times New Roman" w:hAnsi="Times New Roman"/>
          <w:b/>
          <w:bCs/>
          <w:sz w:val="28"/>
          <w:szCs w:val="28"/>
        </w:rPr>
        <w:t>катеты</w:t>
      </w:r>
      <w:r w:rsidRPr="001B72A9">
        <w:rPr>
          <w:rFonts w:ascii="Times New Roman" w:hAnsi="Times New Roman"/>
          <w:bCs/>
          <w:sz w:val="28"/>
          <w:szCs w:val="28"/>
        </w:rPr>
        <w:t> одного прямоугольного треугольника соответственно равны катетам другого, то такие треугольники равны.</w:t>
      </w:r>
    </w:p>
    <w:p w:rsidR="00EE1CDA" w:rsidRPr="001B72A9" w:rsidRDefault="00EE1CDA" w:rsidP="001B72A9">
      <w:pPr>
        <w:shd w:val="clear" w:color="auto" w:fill="FFFFFF"/>
        <w:spacing w:after="0"/>
        <w:ind w:left="284"/>
        <w:jc w:val="both"/>
        <w:rPr>
          <w:rFonts w:ascii="Times New Roman" w:hAnsi="Times New Roman"/>
          <w:bCs/>
          <w:sz w:val="28"/>
          <w:szCs w:val="28"/>
        </w:rPr>
      </w:pPr>
      <w:r w:rsidRPr="001B72A9">
        <w:rPr>
          <w:rFonts w:ascii="Times New Roman" w:hAnsi="Times New Roman"/>
          <w:bCs/>
          <w:sz w:val="28"/>
          <w:szCs w:val="28"/>
        </w:rPr>
        <w:t>2. Если </w:t>
      </w:r>
      <w:r w:rsidRPr="001B72A9">
        <w:rPr>
          <w:rFonts w:ascii="Times New Roman" w:hAnsi="Times New Roman"/>
          <w:b/>
          <w:bCs/>
          <w:sz w:val="28"/>
          <w:szCs w:val="28"/>
        </w:rPr>
        <w:t>катет и прилежащий к нему острый угол</w:t>
      </w:r>
      <w:r w:rsidRPr="001B72A9">
        <w:rPr>
          <w:rFonts w:ascii="Times New Roman" w:hAnsi="Times New Roman"/>
          <w:bCs/>
          <w:sz w:val="28"/>
          <w:szCs w:val="28"/>
        </w:rPr>
        <w:t> одного прямоугольного треугольника соответственно равны катету и прилежащему к нему острому углу другого, то такие треугольники равны.</w:t>
      </w:r>
    </w:p>
    <w:p w:rsidR="00EE1CDA" w:rsidRPr="001B72A9" w:rsidRDefault="00EE1CDA" w:rsidP="001B72A9">
      <w:pPr>
        <w:shd w:val="clear" w:color="auto" w:fill="FFFFFF"/>
        <w:spacing w:after="0"/>
        <w:ind w:left="284"/>
        <w:jc w:val="both"/>
        <w:rPr>
          <w:rFonts w:ascii="Times New Roman" w:hAnsi="Times New Roman"/>
          <w:bCs/>
          <w:sz w:val="28"/>
          <w:szCs w:val="28"/>
        </w:rPr>
      </w:pPr>
      <w:r w:rsidRPr="001B72A9">
        <w:rPr>
          <w:rFonts w:ascii="Times New Roman" w:hAnsi="Times New Roman"/>
          <w:bCs/>
          <w:sz w:val="28"/>
          <w:szCs w:val="28"/>
        </w:rPr>
        <w:t> 3. Если </w:t>
      </w:r>
      <w:r w:rsidRPr="001B72A9">
        <w:rPr>
          <w:rFonts w:ascii="Times New Roman" w:hAnsi="Times New Roman"/>
          <w:b/>
          <w:bCs/>
          <w:sz w:val="28"/>
          <w:szCs w:val="28"/>
        </w:rPr>
        <w:t>гипотенуза и острый угол </w:t>
      </w:r>
      <w:r w:rsidRPr="001B72A9">
        <w:rPr>
          <w:rFonts w:ascii="Times New Roman" w:hAnsi="Times New Roman"/>
          <w:bCs/>
          <w:sz w:val="28"/>
          <w:szCs w:val="28"/>
        </w:rPr>
        <w:t>одного прямоугольного треугольника соответственно равны гипотенузе и острому углу другого, то такие треугольники равны.</w:t>
      </w:r>
    </w:p>
    <w:p w:rsidR="00EE1CDA" w:rsidRPr="001B72A9" w:rsidRDefault="00EE1CDA" w:rsidP="001B72A9">
      <w:pPr>
        <w:shd w:val="clear" w:color="auto" w:fill="FFFFFF"/>
        <w:spacing w:after="0"/>
        <w:ind w:left="284"/>
        <w:jc w:val="both"/>
        <w:rPr>
          <w:rFonts w:ascii="Arial" w:hAnsi="Arial" w:cs="Arial"/>
          <w:b/>
          <w:bCs/>
          <w:color w:val="4E4E3F"/>
          <w:sz w:val="28"/>
          <w:szCs w:val="28"/>
        </w:rPr>
      </w:pPr>
      <w:r w:rsidRPr="001B72A9">
        <w:rPr>
          <w:rFonts w:ascii="Times New Roman" w:hAnsi="Times New Roman"/>
          <w:bCs/>
          <w:sz w:val="28"/>
          <w:szCs w:val="28"/>
        </w:rPr>
        <w:t>4.Если </w:t>
      </w:r>
      <w:r w:rsidRPr="001B72A9">
        <w:rPr>
          <w:rFonts w:ascii="Times New Roman" w:hAnsi="Times New Roman"/>
          <w:b/>
          <w:bCs/>
          <w:sz w:val="28"/>
          <w:szCs w:val="28"/>
        </w:rPr>
        <w:t>гипотенуза и катет</w:t>
      </w:r>
      <w:r w:rsidRPr="001B72A9">
        <w:rPr>
          <w:rFonts w:ascii="Times New Roman" w:hAnsi="Times New Roman"/>
          <w:bCs/>
          <w:sz w:val="28"/>
          <w:szCs w:val="28"/>
        </w:rPr>
        <w:t> одного прямоугольного треугольника соответственно равны гипотенузе и катету другого, то такие треугольники равны</w:t>
      </w:r>
      <w:r w:rsidRPr="001B72A9">
        <w:rPr>
          <w:rFonts w:ascii="Arial" w:hAnsi="Arial" w:cs="Arial"/>
          <w:b/>
          <w:bCs/>
          <w:color w:val="4E4E3F"/>
          <w:sz w:val="28"/>
          <w:szCs w:val="28"/>
        </w:rPr>
        <w:t>.</w:t>
      </w:r>
    </w:p>
    <w:p w:rsidR="00EE1CDA" w:rsidRPr="001B72A9" w:rsidRDefault="00EE1CDA" w:rsidP="001B72A9">
      <w:pPr>
        <w:numPr>
          <w:ilvl w:val="0"/>
          <w:numId w:val="7"/>
        </w:numPr>
        <w:shd w:val="clear" w:color="auto" w:fill="FFFFFF"/>
        <w:spacing w:after="0"/>
        <w:ind w:left="284" w:hanging="284"/>
        <w:jc w:val="both"/>
        <w:rPr>
          <w:rFonts w:ascii="Times New Roman" w:hAnsi="Times New Roman"/>
          <w:b/>
          <w:bCs/>
          <w:sz w:val="28"/>
          <w:szCs w:val="28"/>
        </w:rPr>
      </w:pPr>
      <w:r w:rsidRPr="001B72A9">
        <w:rPr>
          <w:rFonts w:ascii="Times New Roman" w:hAnsi="Times New Roman"/>
          <w:sz w:val="28"/>
          <w:szCs w:val="28"/>
          <w:shd w:val="clear" w:color="auto" w:fill="FFFFFF"/>
        </w:rPr>
        <w:t xml:space="preserve">Длина перпендикуляра, проведённого из точки </w:t>
      </w:r>
      <w:proofErr w:type="gramStart"/>
      <w:r w:rsidRPr="001B72A9">
        <w:rPr>
          <w:rFonts w:ascii="Times New Roman" w:hAnsi="Times New Roman"/>
          <w:sz w:val="28"/>
          <w:szCs w:val="28"/>
          <w:shd w:val="clear" w:color="auto" w:fill="FFFFFF"/>
        </w:rPr>
        <w:t>к</w:t>
      </w:r>
      <w:proofErr w:type="gramEnd"/>
      <w:r w:rsidRPr="001B72A9">
        <w:rPr>
          <w:rFonts w:ascii="Times New Roman" w:hAnsi="Times New Roman"/>
          <w:sz w:val="28"/>
          <w:szCs w:val="28"/>
          <w:shd w:val="clear" w:color="auto" w:fill="FFFFFF"/>
        </w:rPr>
        <w:t xml:space="preserve"> прямой, называется</w:t>
      </w:r>
      <w:r w:rsidRPr="001B72A9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1B72A9">
        <w:rPr>
          <w:rStyle w:val="gxst-emph"/>
          <w:rFonts w:ascii="Times New Roman" w:hAnsi="Times New Roman"/>
          <w:b/>
          <w:bCs/>
          <w:sz w:val="28"/>
          <w:szCs w:val="28"/>
          <w:shd w:val="clear" w:color="auto" w:fill="FFFFFF"/>
        </w:rPr>
        <w:t>расстоянием</w:t>
      </w:r>
      <w:r w:rsidRPr="001B72A9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1B72A9">
        <w:rPr>
          <w:rFonts w:ascii="Times New Roman" w:hAnsi="Times New Roman"/>
          <w:sz w:val="28"/>
          <w:szCs w:val="28"/>
          <w:shd w:val="clear" w:color="auto" w:fill="FFFFFF"/>
        </w:rPr>
        <w:t>от этой точки до прямой.</w:t>
      </w:r>
    </w:p>
    <w:p w:rsidR="00EE1CDA" w:rsidRPr="000C3030" w:rsidRDefault="00EE1CDA" w:rsidP="00EE1CDA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</w:p>
    <w:p w:rsidR="00EE1CDA" w:rsidRPr="00C8245A" w:rsidRDefault="00EE1CDA" w:rsidP="00EE1CDA">
      <w:pPr>
        <w:ind w:left="-737" w:right="-227"/>
        <w:rPr>
          <w:rFonts w:ascii="Times New Roman" w:hAnsi="Times New Roman"/>
          <w:sz w:val="24"/>
          <w:szCs w:val="28"/>
        </w:rPr>
      </w:pPr>
    </w:p>
    <w:p w:rsidR="00EE1CDA" w:rsidRDefault="00EE1CDA" w:rsidP="00733000">
      <w:pPr>
        <w:ind w:left="567"/>
      </w:pPr>
    </w:p>
    <w:bookmarkEnd w:id="0"/>
    <w:p w:rsidR="00EE1CDA" w:rsidRDefault="00EE1CDA" w:rsidP="00733000">
      <w:pPr>
        <w:ind w:left="567"/>
      </w:pPr>
    </w:p>
    <w:sectPr w:rsidR="00EE1CDA" w:rsidSect="00F9081B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urme_no2-webfont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352BB"/>
    <w:multiLevelType w:val="hybridMultilevel"/>
    <w:tmpl w:val="5F2A472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C33D3"/>
    <w:multiLevelType w:val="hybridMultilevel"/>
    <w:tmpl w:val="252C6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F347E0"/>
    <w:multiLevelType w:val="hybridMultilevel"/>
    <w:tmpl w:val="E020BF60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08006C"/>
    <w:multiLevelType w:val="hybridMultilevel"/>
    <w:tmpl w:val="D4CAC3B0"/>
    <w:lvl w:ilvl="0" w:tplc="B3D45EA8">
      <w:start w:val="1"/>
      <w:numFmt w:val="decimal"/>
      <w:lvlText w:val="%1."/>
      <w:lvlJc w:val="left"/>
      <w:pPr>
        <w:ind w:left="78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520B33"/>
    <w:multiLevelType w:val="hybridMultilevel"/>
    <w:tmpl w:val="844CF2F0"/>
    <w:lvl w:ilvl="0" w:tplc="26F26F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14659C"/>
    <w:multiLevelType w:val="hybridMultilevel"/>
    <w:tmpl w:val="B590C40E"/>
    <w:lvl w:ilvl="0" w:tplc="725EEB9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43" w:hanging="360"/>
      </w:pPr>
    </w:lvl>
    <w:lvl w:ilvl="2" w:tplc="0419001B" w:tentative="1">
      <w:start w:val="1"/>
      <w:numFmt w:val="lowerRoman"/>
      <w:lvlText w:val="%3."/>
      <w:lvlJc w:val="right"/>
      <w:pPr>
        <w:ind w:left="1063" w:hanging="180"/>
      </w:pPr>
    </w:lvl>
    <w:lvl w:ilvl="3" w:tplc="0419000F" w:tentative="1">
      <w:start w:val="1"/>
      <w:numFmt w:val="decimal"/>
      <w:lvlText w:val="%4."/>
      <w:lvlJc w:val="left"/>
      <w:pPr>
        <w:ind w:left="1783" w:hanging="360"/>
      </w:pPr>
    </w:lvl>
    <w:lvl w:ilvl="4" w:tplc="04190019" w:tentative="1">
      <w:start w:val="1"/>
      <w:numFmt w:val="lowerLetter"/>
      <w:lvlText w:val="%5."/>
      <w:lvlJc w:val="left"/>
      <w:pPr>
        <w:ind w:left="2503" w:hanging="360"/>
      </w:pPr>
    </w:lvl>
    <w:lvl w:ilvl="5" w:tplc="0419001B" w:tentative="1">
      <w:start w:val="1"/>
      <w:numFmt w:val="lowerRoman"/>
      <w:lvlText w:val="%6."/>
      <w:lvlJc w:val="right"/>
      <w:pPr>
        <w:ind w:left="3223" w:hanging="180"/>
      </w:pPr>
    </w:lvl>
    <w:lvl w:ilvl="6" w:tplc="0419000F" w:tentative="1">
      <w:start w:val="1"/>
      <w:numFmt w:val="decimal"/>
      <w:lvlText w:val="%7."/>
      <w:lvlJc w:val="left"/>
      <w:pPr>
        <w:ind w:left="3943" w:hanging="360"/>
      </w:pPr>
    </w:lvl>
    <w:lvl w:ilvl="7" w:tplc="04190019" w:tentative="1">
      <w:start w:val="1"/>
      <w:numFmt w:val="lowerLetter"/>
      <w:lvlText w:val="%8."/>
      <w:lvlJc w:val="left"/>
      <w:pPr>
        <w:ind w:left="4663" w:hanging="360"/>
      </w:pPr>
    </w:lvl>
    <w:lvl w:ilvl="8" w:tplc="0419001B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9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>
    <w:nsid w:val="77985692"/>
    <w:multiLevelType w:val="hybridMultilevel"/>
    <w:tmpl w:val="C49C4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F03E80"/>
    <w:multiLevelType w:val="hybridMultilevel"/>
    <w:tmpl w:val="286868FA"/>
    <w:lvl w:ilvl="0" w:tplc="4FF24CBA">
      <w:start w:val="6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9"/>
  </w:num>
  <w:num w:numId="5">
    <w:abstractNumId w:val="3"/>
  </w:num>
  <w:num w:numId="6">
    <w:abstractNumId w:val="11"/>
  </w:num>
  <w:num w:numId="7">
    <w:abstractNumId w:val="5"/>
  </w:num>
  <w:num w:numId="8">
    <w:abstractNumId w:val="6"/>
  </w:num>
  <w:num w:numId="9">
    <w:abstractNumId w:val="1"/>
  </w:num>
  <w:num w:numId="10">
    <w:abstractNumId w:val="0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C1F"/>
    <w:rsid w:val="0007147C"/>
    <w:rsid w:val="000F39D3"/>
    <w:rsid w:val="00194FB9"/>
    <w:rsid w:val="001B72A9"/>
    <w:rsid w:val="002C4F8F"/>
    <w:rsid w:val="003C4EC7"/>
    <w:rsid w:val="00733000"/>
    <w:rsid w:val="007A01A1"/>
    <w:rsid w:val="008B6C1F"/>
    <w:rsid w:val="00945465"/>
    <w:rsid w:val="00950DF0"/>
    <w:rsid w:val="00960252"/>
    <w:rsid w:val="00AD2EB0"/>
    <w:rsid w:val="00CD60C9"/>
    <w:rsid w:val="00EE1CDA"/>
    <w:rsid w:val="00F90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C1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6C1F"/>
    <w:pPr>
      <w:ind w:left="720"/>
      <w:contextualSpacing/>
    </w:pPr>
  </w:style>
  <w:style w:type="character" w:customStyle="1" w:styleId="apple-converted-space">
    <w:name w:val="apple-converted-space"/>
    <w:rsid w:val="008B6C1F"/>
  </w:style>
  <w:style w:type="character" w:customStyle="1" w:styleId="mn">
    <w:name w:val="mn"/>
    <w:rsid w:val="008B6C1F"/>
  </w:style>
  <w:style w:type="character" w:customStyle="1" w:styleId="mi">
    <w:name w:val="mi"/>
    <w:rsid w:val="008B6C1F"/>
  </w:style>
  <w:style w:type="character" w:customStyle="1" w:styleId="gxst-emph">
    <w:name w:val="gxst-emph"/>
    <w:rsid w:val="00733000"/>
  </w:style>
  <w:style w:type="character" w:styleId="a4">
    <w:name w:val="Strong"/>
    <w:uiPriority w:val="22"/>
    <w:qFormat/>
    <w:rsid w:val="00733000"/>
    <w:rPr>
      <w:b/>
      <w:bCs/>
    </w:rPr>
  </w:style>
  <w:style w:type="character" w:customStyle="1" w:styleId="mo">
    <w:name w:val="mo"/>
    <w:rsid w:val="00733000"/>
  </w:style>
  <w:style w:type="character" w:customStyle="1" w:styleId="termtext">
    <w:name w:val="termtext"/>
    <w:rsid w:val="00EE1CDA"/>
  </w:style>
  <w:style w:type="table" w:styleId="a5">
    <w:name w:val="Table Grid"/>
    <w:basedOn w:val="a1"/>
    <w:uiPriority w:val="59"/>
    <w:rsid w:val="00194F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94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4FB9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5"/>
    <w:uiPriority w:val="59"/>
    <w:rsid w:val="00194FB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94546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94546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96025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C1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6C1F"/>
    <w:pPr>
      <w:ind w:left="720"/>
      <w:contextualSpacing/>
    </w:pPr>
  </w:style>
  <w:style w:type="character" w:customStyle="1" w:styleId="apple-converted-space">
    <w:name w:val="apple-converted-space"/>
    <w:rsid w:val="008B6C1F"/>
  </w:style>
  <w:style w:type="character" w:customStyle="1" w:styleId="mn">
    <w:name w:val="mn"/>
    <w:rsid w:val="008B6C1F"/>
  </w:style>
  <w:style w:type="character" w:customStyle="1" w:styleId="mi">
    <w:name w:val="mi"/>
    <w:rsid w:val="008B6C1F"/>
  </w:style>
  <w:style w:type="character" w:customStyle="1" w:styleId="gxst-emph">
    <w:name w:val="gxst-emph"/>
    <w:rsid w:val="00733000"/>
  </w:style>
  <w:style w:type="character" w:styleId="a4">
    <w:name w:val="Strong"/>
    <w:uiPriority w:val="22"/>
    <w:qFormat/>
    <w:rsid w:val="00733000"/>
    <w:rPr>
      <w:b/>
      <w:bCs/>
    </w:rPr>
  </w:style>
  <w:style w:type="character" w:customStyle="1" w:styleId="mo">
    <w:name w:val="mo"/>
    <w:rsid w:val="00733000"/>
  </w:style>
  <w:style w:type="character" w:customStyle="1" w:styleId="termtext">
    <w:name w:val="termtext"/>
    <w:rsid w:val="00EE1CDA"/>
  </w:style>
  <w:style w:type="table" w:styleId="a5">
    <w:name w:val="Table Grid"/>
    <w:basedOn w:val="a1"/>
    <w:uiPriority w:val="59"/>
    <w:rsid w:val="00194F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94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4FB9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5"/>
    <w:uiPriority w:val="59"/>
    <w:rsid w:val="00194FB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94546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94546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96025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dcterms:created xsi:type="dcterms:W3CDTF">2020-08-27T07:03:00Z</dcterms:created>
  <dcterms:modified xsi:type="dcterms:W3CDTF">2020-08-27T15:42:00Z</dcterms:modified>
</cp:coreProperties>
</file>